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76" w:rsidRDefault="00CB6376">
      <w:pPr>
        <w:pStyle w:val="ConsPlusNormal"/>
        <w:jc w:val="both"/>
        <w:outlineLvl w:val="0"/>
      </w:pPr>
    </w:p>
    <w:p w:rsidR="00CB6376" w:rsidRPr="00CB6376" w:rsidRDefault="00CB6376">
      <w:pPr>
        <w:pStyle w:val="ConsPlusTitle"/>
        <w:jc w:val="center"/>
        <w:rPr>
          <w:rFonts w:ascii="Times New Roman" w:hAnsi="Times New Roman" w:cs="Times New Roman"/>
        </w:rPr>
      </w:pPr>
      <w:r w:rsidRPr="00CB6376">
        <w:rPr>
          <w:rFonts w:ascii="Times New Roman" w:hAnsi="Times New Roman" w:cs="Times New Roman"/>
        </w:rPr>
        <w:t>МУНИЦИПАЛЬНЫЙ КОМИТЕТ</w:t>
      </w:r>
    </w:p>
    <w:p w:rsidR="00CB6376" w:rsidRPr="00CB6376" w:rsidRDefault="00CB6376">
      <w:pPr>
        <w:pStyle w:val="ConsPlusTitle"/>
        <w:jc w:val="center"/>
        <w:rPr>
          <w:rFonts w:ascii="Times New Roman" w:hAnsi="Times New Roman" w:cs="Times New Roman"/>
        </w:rPr>
      </w:pPr>
      <w:r w:rsidRPr="00CB6376">
        <w:rPr>
          <w:rFonts w:ascii="Times New Roman" w:hAnsi="Times New Roman" w:cs="Times New Roman"/>
        </w:rPr>
        <w:t>ПОСЬЕТСКОГО ГОРОДСКОГО ПОСЕЛЕНИЯ</w:t>
      </w:r>
    </w:p>
    <w:p w:rsidR="00CB6376" w:rsidRPr="00CB6376" w:rsidRDefault="00CB6376">
      <w:pPr>
        <w:pStyle w:val="ConsPlusTitle"/>
        <w:jc w:val="center"/>
        <w:rPr>
          <w:rFonts w:ascii="Times New Roman" w:hAnsi="Times New Roman" w:cs="Times New Roman"/>
        </w:rPr>
      </w:pPr>
      <w:r w:rsidRPr="00CB6376">
        <w:rPr>
          <w:rFonts w:ascii="Times New Roman" w:hAnsi="Times New Roman" w:cs="Times New Roman"/>
        </w:rPr>
        <w:t>ХАСАНСКОГО МУНИЦИПАЛЬНОГО РАЙОНА</w:t>
      </w:r>
    </w:p>
    <w:p w:rsidR="00CB6376" w:rsidRPr="00CB6376" w:rsidRDefault="00CB6376">
      <w:pPr>
        <w:pStyle w:val="ConsPlusTitle"/>
        <w:jc w:val="center"/>
        <w:rPr>
          <w:rFonts w:ascii="Times New Roman" w:hAnsi="Times New Roman" w:cs="Times New Roman"/>
        </w:rPr>
      </w:pPr>
      <w:r w:rsidRPr="00CB6376">
        <w:rPr>
          <w:rFonts w:ascii="Times New Roman" w:hAnsi="Times New Roman" w:cs="Times New Roman"/>
        </w:rPr>
        <w:t>ПРИМОРСКОГО КРАЯ</w:t>
      </w:r>
    </w:p>
    <w:p w:rsidR="00CB6376" w:rsidRPr="00CB6376" w:rsidRDefault="00CB6376">
      <w:pPr>
        <w:pStyle w:val="ConsPlusTitle"/>
        <w:jc w:val="both"/>
        <w:rPr>
          <w:rFonts w:ascii="Times New Roman" w:hAnsi="Times New Roman" w:cs="Times New Roman"/>
        </w:rPr>
      </w:pPr>
    </w:p>
    <w:p w:rsidR="00CB6376" w:rsidRDefault="00CB6376">
      <w:pPr>
        <w:pStyle w:val="ConsPlusTitle"/>
        <w:jc w:val="center"/>
        <w:rPr>
          <w:rFonts w:ascii="Times New Roman" w:hAnsi="Times New Roman" w:cs="Times New Roman"/>
        </w:rPr>
      </w:pPr>
      <w:r w:rsidRPr="00CB6376">
        <w:rPr>
          <w:rFonts w:ascii="Times New Roman" w:hAnsi="Times New Roman" w:cs="Times New Roman"/>
        </w:rPr>
        <w:t>РЕШЕНИЕ</w:t>
      </w:r>
    </w:p>
    <w:p w:rsidR="004E2E28" w:rsidRPr="00CB6376" w:rsidRDefault="004E2E28">
      <w:pPr>
        <w:pStyle w:val="ConsPlusTitle"/>
        <w:jc w:val="center"/>
        <w:rPr>
          <w:rFonts w:ascii="Times New Roman" w:hAnsi="Times New Roman" w:cs="Times New Roman"/>
        </w:rPr>
      </w:pPr>
    </w:p>
    <w:p w:rsidR="004E2E28" w:rsidRPr="00B83C6A" w:rsidRDefault="004E2E28" w:rsidP="004E2E28">
      <w:pPr>
        <w:rPr>
          <w:rFonts w:ascii="Times New Roman" w:hAnsi="Times New Roman" w:cs="Times New Roman"/>
          <w:sz w:val="24"/>
          <w:szCs w:val="24"/>
        </w:rPr>
      </w:pPr>
      <w:r w:rsidRPr="004E2E28">
        <w:rPr>
          <w:rFonts w:ascii="Times New Roman" w:hAnsi="Times New Roman" w:cs="Times New Roman"/>
          <w:sz w:val="24"/>
          <w:szCs w:val="24"/>
        </w:rPr>
        <w:t xml:space="preserve">01 </w:t>
      </w:r>
      <w:r w:rsidRPr="004E2E28">
        <w:rPr>
          <w:rFonts w:ascii="Times New Roman" w:hAnsi="Times New Roman" w:cs="Times New Roman"/>
          <w:sz w:val="24"/>
          <w:szCs w:val="24"/>
        </w:rPr>
        <w:t>апреля</w:t>
      </w:r>
      <w:r w:rsidRPr="004E2E28">
        <w:rPr>
          <w:rFonts w:ascii="Times New Roman" w:hAnsi="Times New Roman" w:cs="Times New Roman"/>
          <w:sz w:val="24"/>
          <w:szCs w:val="24"/>
        </w:rPr>
        <w:t xml:space="preserve"> 2022 года                              пгт. Посьет                                                     № </w:t>
      </w:r>
      <w:r w:rsidRPr="004E2E28">
        <w:rPr>
          <w:rFonts w:ascii="Times New Roman" w:hAnsi="Times New Roman" w:cs="Times New Roman"/>
          <w:sz w:val="24"/>
          <w:szCs w:val="24"/>
        </w:rPr>
        <w:t>62</w:t>
      </w:r>
      <w:r w:rsidRPr="00B83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376" w:rsidRPr="00CB6376" w:rsidRDefault="00CB6376">
      <w:pPr>
        <w:pStyle w:val="ConsPlusTitle"/>
        <w:jc w:val="both"/>
        <w:rPr>
          <w:rFonts w:ascii="Times New Roman" w:hAnsi="Times New Roman" w:cs="Times New Roman"/>
        </w:rPr>
      </w:pPr>
    </w:p>
    <w:p w:rsidR="00CB6376" w:rsidRPr="00CB6376" w:rsidRDefault="00CB6376">
      <w:pPr>
        <w:pStyle w:val="ConsPlusTitle"/>
        <w:jc w:val="center"/>
        <w:rPr>
          <w:rFonts w:ascii="Times New Roman" w:hAnsi="Times New Roman" w:cs="Times New Roman"/>
        </w:rPr>
      </w:pPr>
      <w:r w:rsidRPr="00CB6376">
        <w:rPr>
          <w:rFonts w:ascii="Times New Roman" w:hAnsi="Times New Roman" w:cs="Times New Roman"/>
        </w:rPr>
        <w:t>О ВНЕСЕНИИ ИЗМЕНЕНИЙ В РЕШЕНИЕ</w:t>
      </w:r>
    </w:p>
    <w:p w:rsidR="00CB6376" w:rsidRPr="00CB6376" w:rsidRDefault="00CB6376">
      <w:pPr>
        <w:pStyle w:val="ConsPlusTitle"/>
        <w:jc w:val="center"/>
        <w:rPr>
          <w:rFonts w:ascii="Times New Roman" w:hAnsi="Times New Roman" w:cs="Times New Roman"/>
        </w:rPr>
      </w:pPr>
      <w:r w:rsidRPr="00CB6376">
        <w:rPr>
          <w:rFonts w:ascii="Times New Roman" w:hAnsi="Times New Roman" w:cs="Times New Roman"/>
        </w:rPr>
        <w:t>МУНИЦИПАЛЬНОГО КОМИТЕТА ПОСЬЕТСКОГО ГОРОДСКОГО ПОСЕЛЕНИЯ</w:t>
      </w:r>
    </w:p>
    <w:p w:rsidR="00CB6376" w:rsidRPr="00CB6376" w:rsidRDefault="00CB6376">
      <w:pPr>
        <w:pStyle w:val="ConsPlusTitle"/>
        <w:jc w:val="center"/>
        <w:rPr>
          <w:rFonts w:ascii="Times New Roman" w:hAnsi="Times New Roman" w:cs="Times New Roman"/>
        </w:rPr>
      </w:pPr>
      <w:r w:rsidRPr="00CB6376">
        <w:rPr>
          <w:rFonts w:ascii="Times New Roman" w:hAnsi="Times New Roman" w:cs="Times New Roman"/>
        </w:rPr>
        <w:t>ОТ 01.11.2019 N 144 "ОБ УСТАНОВЛЕНИИ ЗЕМЕЛЬНОГО НАЛОГА"</w:t>
      </w:r>
    </w:p>
    <w:p w:rsidR="00CB6376" w:rsidRPr="00CB6376" w:rsidRDefault="00CB6376">
      <w:pPr>
        <w:pStyle w:val="ConsPlusNormal"/>
        <w:jc w:val="both"/>
        <w:rPr>
          <w:rFonts w:ascii="Times New Roman" w:hAnsi="Times New Roman" w:cs="Times New Roman"/>
        </w:rPr>
      </w:pPr>
    </w:p>
    <w:p w:rsidR="00CB6376" w:rsidRPr="00CB6376" w:rsidRDefault="00CB63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6376">
        <w:rPr>
          <w:rFonts w:ascii="Times New Roman" w:hAnsi="Times New Roman" w:cs="Times New Roman"/>
        </w:rPr>
        <w:t xml:space="preserve">В соответствии с Федеральным </w:t>
      </w:r>
      <w:hyperlink r:id="rId4" w:history="1">
        <w:r w:rsidRPr="00CB6376">
          <w:rPr>
            <w:rFonts w:ascii="Times New Roman" w:hAnsi="Times New Roman" w:cs="Times New Roman"/>
          </w:rPr>
          <w:t>законом</w:t>
        </w:r>
      </w:hyperlink>
      <w:r w:rsidRPr="00CB6376">
        <w:rPr>
          <w:rFonts w:ascii="Times New Roman" w:hAnsi="Times New Roman" w:cs="Times New Roman"/>
        </w:rPr>
        <w:t xml:space="preserve"> N 131-ФЗ от 06.10.2003 "Об общих принципах организации местного самоуправления в Российской Федерации", </w:t>
      </w:r>
      <w:hyperlink r:id="rId5" w:history="1">
        <w:r w:rsidRPr="00CB6376">
          <w:rPr>
            <w:rFonts w:ascii="Times New Roman" w:hAnsi="Times New Roman" w:cs="Times New Roman"/>
          </w:rPr>
          <w:t>Главой 31</w:t>
        </w:r>
      </w:hyperlink>
      <w:r w:rsidRPr="00CB6376">
        <w:rPr>
          <w:rFonts w:ascii="Times New Roman" w:hAnsi="Times New Roman" w:cs="Times New Roman"/>
        </w:rPr>
        <w:t xml:space="preserve"> Налогового кодекса Российской Федерации, Налоговым </w:t>
      </w:r>
      <w:hyperlink r:id="rId6" w:history="1">
        <w:r w:rsidRPr="00CB6376">
          <w:rPr>
            <w:rFonts w:ascii="Times New Roman" w:hAnsi="Times New Roman" w:cs="Times New Roman"/>
          </w:rPr>
          <w:t>кодексом</w:t>
        </w:r>
      </w:hyperlink>
      <w:r w:rsidRPr="00CB6376">
        <w:rPr>
          <w:rFonts w:ascii="Times New Roman" w:hAnsi="Times New Roman" w:cs="Times New Roman"/>
        </w:rPr>
        <w:t xml:space="preserve"> Российской Федерации (в редакции Федерального закона N 141-ФЗ от 29.11.2004 "О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Федерации", и Уставом Посьетского городского поселения, Муниципальный комитет Посьетского городского поселения Хасанского муниципального района Приморского края, решил:</w:t>
      </w:r>
    </w:p>
    <w:p w:rsidR="00CB6376" w:rsidRPr="00CB6376" w:rsidRDefault="00CB6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6376">
        <w:rPr>
          <w:rFonts w:ascii="Times New Roman" w:hAnsi="Times New Roman" w:cs="Times New Roman"/>
        </w:rPr>
        <w:t xml:space="preserve">1. Внести в </w:t>
      </w:r>
      <w:hyperlink r:id="rId7" w:history="1">
        <w:r w:rsidRPr="00CB6376">
          <w:rPr>
            <w:rFonts w:ascii="Times New Roman" w:hAnsi="Times New Roman" w:cs="Times New Roman"/>
          </w:rPr>
          <w:t>решение</w:t>
        </w:r>
      </w:hyperlink>
      <w:r w:rsidRPr="00CB6376">
        <w:rPr>
          <w:rFonts w:ascii="Times New Roman" w:hAnsi="Times New Roman" w:cs="Times New Roman"/>
        </w:rPr>
        <w:t xml:space="preserve"> муниципального комитета Посьетского городского поселения от 01.11.2019 N 144 "Об установлении земельного налога" следующие изменения:</w:t>
      </w:r>
    </w:p>
    <w:p w:rsidR="00CB6376" w:rsidRPr="00CB6376" w:rsidRDefault="00CB637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0" w:name="P20"/>
      <w:bookmarkEnd w:id="0"/>
      <w:r w:rsidRPr="00CB6376">
        <w:rPr>
          <w:rFonts w:ascii="Times New Roman" w:hAnsi="Times New Roman" w:cs="Times New Roman"/>
        </w:rPr>
        <w:t>1.</w:t>
      </w:r>
      <w:r w:rsidR="004E2E28">
        <w:rPr>
          <w:rFonts w:ascii="Times New Roman" w:hAnsi="Times New Roman" w:cs="Times New Roman"/>
        </w:rPr>
        <w:t>1</w:t>
      </w:r>
      <w:bookmarkStart w:id="1" w:name="_GoBack"/>
      <w:bookmarkEnd w:id="1"/>
      <w:r w:rsidRPr="00CB6376">
        <w:rPr>
          <w:rFonts w:ascii="Times New Roman" w:hAnsi="Times New Roman" w:cs="Times New Roman"/>
        </w:rPr>
        <w:t xml:space="preserve">. </w:t>
      </w:r>
      <w:hyperlink r:id="rId8" w:history="1">
        <w:r w:rsidRPr="00CB6376">
          <w:rPr>
            <w:rFonts w:ascii="Times New Roman" w:hAnsi="Times New Roman" w:cs="Times New Roman"/>
          </w:rPr>
          <w:t>Пункт 6</w:t>
        </w:r>
      </w:hyperlink>
      <w:r w:rsidRPr="00CB6376">
        <w:rPr>
          <w:rFonts w:ascii="Times New Roman" w:hAnsi="Times New Roman" w:cs="Times New Roman"/>
        </w:rPr>
        <w:t xml:space="preserve"> дополнить подпунктом 14 следующего содержания:</w:t>
      </w:r>
    </w:p>
    <w:p w:rsidR="00CB6376" w:rsidRPr="00CB6376" w:rsidRDefault="00CB6376" w:rsidP="00CB6376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CB6376">
        <w:rPr>
          <w:rFonts w:ascii="Times New Roman" w:hAnsi="Times New Roman" w:cs="Times New Roman"/>
        </w:rPr>
        <w:t>"14) органы местного самоуправления и учреждения, созданные ими - на принадлежащие им земельные участки на праве собственности и постоянном бессрочном пользовании".</w:t>
      </w:r>
    </w:p>
    <w:p w:rsidR="00CB6376" w:rsidRPr="00CB6376" w:rsidRDefault="00CB6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6376">
        <w:rPr>
          <w:rFonts w:ascii="Times New Roman" w:hAnsi="Times New Roman" w:cs="Times New Roman"/>
        </w:rPr>
        <w:t>2. Опубликовать настоящее решение в вестнике поселения "Новгородский пост" и разместить на официальном сайте органов местного самоуправления Посьетского городского поселения в информационно-телекоммуникационной сети Интернет.</w:t>
      </w:r>
    </w:p>
    <w:p w:rsidR="00CB6376" w:rsidRDefault="00CB6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6376">
        <w:rPr>
          <w:rFonts w:ascii="Times New Roman" w:hAnsi="Times New Roman" w:cs="Times New Roman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01.01.2020</w:t>
      </w:r>
      <w:r>
        <w:rPr>
          <w:rFonts w:ascii="Times New Roman" w:hAnsi="Times New Roman" w:cs="Times New Roman"/>
        </w:rPr>
        <w:t>.</w:t>
      </w:r>
    </w:p>
    <w:p w:rsidR="00CB6376" w:rsidRDefault="00CB6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B6376" w:rsidRPr="00CB6376" w:rsidRDefault="00CB6376" w:rsidP="00CB637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муниципального комитета </w:t>
      </w:r>
    </w:p>
    <w:p w:rsidR="00CB6376" w:rsidRPr="00CB6376" w:rsidRDefault="00CB6376" w:rsidP="00CB637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Посьетского городского поселения </w:t>
      </w:r>
      <w:r w:rsidRPr="00CB6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Т.В. Зыкова</w:t>
      </w:r>
    </w:p>
    <w:p w:rsidR="00CB6376" w:rsidRPr="00CB6376" w:rsidRDefault="00CB6376" w:rsidP="00CB637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76" w:rsidRPr="00CB6376" w:rsidRDefault="00CB6376" w:rsidP="00CB637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76" w:rsidRPr="00CB6376" w:rsidRDefault="00CB6376" w:rsidP="00CB637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Посьетского городского поселения </w:t>
      </w:r>
      <w:r w:rsidRPr="00CB6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Е.Г. Зайцева </w:t>
      </w:r>
    </w:p>
    <w:p w:rsidR="00CB6376" w:rsidRPr="00CB6376" w:rsidRDefault="00CB6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sectPr w:rsidR="00CB6376" w:rsidRPr="00CB6376" w:rsidSect="00CD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76"/>
    <w:rsid w:val="004E2E28"/>
    <w:rsid w:val="00A07D06"/>
    <w:rsid w:val="00CB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6C49"/>
  <w15:chartTrackingRefBased/>
  <w15:docId w15:val="{5F28C120-7085-4E73-B3ED-B2849717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3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6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3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1BFBE4C120CC21419576E2C7DE6098C8C3B3A8470E58B9DB2810A591171B7728EC44560472340B7024AE73A79DC4AC16CA5D5986D04DA531C8602A3CYE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1BFBE4C120CC21419576E2C7DE6098C8C3B3A8470E58B9DB2810A591171B7728EC445616726C077127B071A28892FD5039YD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1BFBE4C120CC21419576F4C4B23E97CBC0EFA3420E55E6837C16F2CE471D227AAC1A0F4635270A743AAC71A439Y4B" TargetMode="External"/><Relationship Id="rId5" Type="http://schemas.openxmlformats.org/officeDocument/2006/relationships/hyperlink" Target="consultantplus://offline/ref=CE1BFBE4C120CC21419576F4C4B23E97CBC0EFA3420E55E6837C16F2CE471D2268AC420344323C012475EA24AB9793E3529B4E5A85CC34YF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E1BFBE4C120CC21419576F4C4B23E97CBCFEFA5450355E6837C16F2CE471D227AAC1A0F4635270A743AAC71A439Y4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glav-buh</dc:creator>
  <cp:keywords/>
  <dc:description/>
  <cp:lastModifiedBy>glav-buh</cp:lastModifiedBy>
  <cp:revision>1</cp:revision>
  <dcterms:created xsi:type="dcterms:W3CDTF">2022-04-13T01:24:00Z</dcterms:created>
  <dcterms:modified xsi:type="dcterms:W3CDTF">2022-04-13T01:44:00Z</dcterms:modified>
</cp:coreProperties>
</file>