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E" w:rsidRDefault="001E5E8E" w:rsidP="0057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</w:p>
    <w:p w:rsidR="0057745C" w:rsidRPr="0057745C" w:rsidRDefault="0057745C" w:rsidP="0057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ПОСЬЕТСКОГО ГОРОДСКОГО </w:t>
      </w: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</w:p>
    <w:p w:rsidR="0057745C" w:rsidRPr="0057745C" w:rsidRDefault="0057745C" w:rsidP="0057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>ХАСАНСК</w:t>
      </w:r>
      <w:r w:rsidR="001E5E8E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МУНИЦИПАЛЬНОГО </w:t>
      </w: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1E5E8E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7745C" w:rsidRPr="0057745C" w:rsidRDefault="0057745C" w:rsidP="0057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>ПРИМОРСК</w:t>
      </w:r>
      <w:r w:rsidR="001E5E8E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</w:t>
      </w:r>
      <w:r w:rsidR="001E5E8E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57745C" w:rsidRPr="0057745C" w:rsidRDefault="0057745C" w:rsidP="0057745C">
      <w:pPr>
        <w:keepNext/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Toc370824365"/>
      <w:r w:rsidRPr="0057745C">
        <w:rPr>
          <w:rFonts w:ascii="Arial" w:eastAsia="Times New Roman" w:hAnsi="Arial" w:cs="Times New Roman"/>
          <w:b/>
          <w:bCs/>
          <w:sz w:val="24"/>
          <w:szCs w:val="24"/>
        </w:rPr>
        <w:t>ПОСТАНОВЛЕНИЕ</w:t>
      </w:r>
      <w:bookmarkEnd w:id="0"/>
    </w:p>
    <w:p w:rsidR="0057745C" w:rsidRPr="0057745C" w:rsidRDefault="0057745C" w:rsidP="0057745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5574E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04C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74E7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704C5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574E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04C5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ab/>
      </w:r>
      <w:r w:rsidR="00704C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9461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7745C" w:rsidRPr="0057745C" w:rsidRDefault="0057745C" w:rsidP="0057745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5C" w:rsidRPr="0057745C" w:rsidRDefault="0057745C" w:rsidP="0084432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sz w:val="24"/>
          <w:szCs w:val="24"/>
        </w:rPr>
        <w:t>О проведении публичны</w:t>
      </w:r>
      <w:r w:rsidR="00BF126D">
        <w:rPr>
          <w:rFonts w:ascii="Times New Roman" w:eastAsia="Times New Roman" w:hAnsi="Times New Roman" w:cs="Times New Roman"/>
          <w:sz w:val="24"/>
          <w:szCs w:val="24"/>
        </w:rPr>
        <w:t>х слушаний по проекту Решения «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исполнении 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Посьетского городского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>а 201</w:t>
      </w:r>
      <w:r w:rsidR="005574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745C">
        <w:rPr>
          <w:rFonts w:ascii="Times New Roman" w:eastAsia="Times New Roman" w:hAnsi="Times New Roman" w:cs="Times New Roman"/>
          <w:sz w:val="24"/>
          <w:szCs w:val="24"/>
        </w:rPr>
        <w:t xml:space="preserve"> год» </w:t>
      </w:r>
    </w:p>
    <w:p w:rsidR="0057745C" w:rsidRPr="0057745C" w:rsidRDefault="0057745C" w:rsidP="0057745C">
      <w:pPr>
        <w:tabs>
          <w:tab w:val="left" w:pos="5529"/>
        </w:tabs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5C" w:rsidRPr="0057745C" w:rsidRDefault="0057745C" w:rsidP="0057745C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В соответствии со ст.14 Устава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Посьетского городского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поселения и на основании решения Муниципального комитета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Посьетского городского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поселения № 8 от 18.11.2005 г. «Порядок организации и проведения публичных слушаний в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Посьетском городском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поселении».</w:t>
      </w:r>
    </w:p>
    <w:p w:rsidR="0057745C" w:rsidRPr="0057745C" w:rsidRDefault="0057745C" w:rsidP="0057745C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57745C" w:rsidRPr="0057745C" w:rsidRDefault="0057745C" w:rsidP="0057745C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ПОСТАНОВЛЯЮ:</w:t>
      </w:r>
    </w:p>
    <w:p w:rsidR="0057745C" w:rsidRPr="0057745C" w:rsidRDefault="0057745C" w:rsidP="0057745C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205F45" w:rsidRPr="00205F45" w:rsidRDefault="0057745C" w:rsidP="00205F45">
      <w:pPr>
        <w:pStyle w:val="a3"/>
        <w:numPr>
          <w:ilvl w:val="0"/>
          <w:numId w:val="4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Назначить публичные слушания по инициативе Главы администрации поселения.</w:t>
      </w:r>
    </w:p>
    <w:p w:rsidR="00205F45" w:rsidRPr="00205F45" w:rsidRDefault="00BF126D" w:rsidP="00205F45">
      <w:pPr>
        <w:pStyle w:val="a3"/>
        <w:numPr>
          <w:ilvl w:val="0"/>
          <w:numId w:val="4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Определить вопрос, </w:t>
      </w:r>
      <w:r w:rsidR="0057745C"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выносимый на публичные слушания: «О рассмотрении проекта об исполнении бюджета Посьетского городского поселения </w:t>
      </w:r>
      <w:r w:rsidR="00DF0C82"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з</w:t>
      </w:r>
      <w:r w:rsidR="0057745C"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а 201</w:t>
      </w:r>
      <w:r w:rsidR="005574E7"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6</w:t>
      </w:r>
      <w:r w:rsidR="0057745C"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год».</w:t>
      </w:r>
    </w:p>
    <w:p w:rsidR="0057745C" w:rsidRPr="00205F45" w:rsidRDefault="0057745C" w:rsidP="00205F45">
      <w:pPr>
        <w:pStyle w:val="a3"/>
        <w:numPr>
          <w:ilvl w:val="0"/>
          <w:numId w:val="4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Время и место проведения публичных слушаний:</w:t>
      </w:r>
      <w:r w:rsidR="004C5667"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пгт</w:t>
      </w:r>
      <w:proofErr w:type="gramStart"/>
      <w:r w:rsidR="004C5667"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.</w:t>
      </w:r>
      <w:r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П</w:t>
      </w:r>
      <w:proofErr w:type="gramEnd"/>
      <w:r w:rsidRPr="00205F4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осьет, Хасанского района ул</w:t>
      </w: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. Портовая 46 в здании администрации Посьетского городского поселения (каб.1) «</w:t>
      </w:r>
      <w:r w:rsidR="00CE196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12</w:t>
      </w: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» </w:t>
      </w:r>
      <w:r w:rsidR="00CE196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апреля </w:t>
      </w: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201</w:t>
      </w:r>
      <w:r w:rsidR="00E631EC"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7</w:t>
      </w: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года, 11 ч.00 мин.</w:t>
      </w:r>
    </w:p>
    <w:p w:rsidR="0057745C" w:rsidRPr="00205F45" w:rsidRDefault="0057745C" w:rsidP="00205F45">
      <w:pPr>
        <w:numPr>
          <w:ilvl w:val="0"/>
          <w:numId w:val="4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Письменные предложения подавать в администрацию Посьетского городского</w:t>
      </w:r>
      <w:r w:rsidR="004C5667"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поселения (</w:t>
      </w:r>
      <w:proofErr w:type="spellStart"/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каб</w:t>
      </w:r>
      <w:proofErr w:type="spellEnd"/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. №4) по адресу </w:t>
      </w:r>
      <w:proofErr w:type="spellStart"/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Хасанский</w:t>
      </w:r>
      <w:proofErr w:type="spellEnd"/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район, </w:t>
      </w:r>
      <w:proofErr w:type="spellStart"/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пгт</w:t>
      </w:r>
      <w:proofErr w:type="spellEnd"/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. Посьет, ул. Портовая 46 тел/факс 20</w:t>
      </w:r>
      <w:r w:rsidR="001E5E8E"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-</w:t>
      </w: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1-70.</w:t>
      </w:r>
    </w:p>
    <w:p w:rsidR="0057745C" w:rsidRPr="00205F45" w:rsidRDefault="0057745C" w:rsidP="00205F45">
      <w:pPr>
        <w:numPr>
          <w:ilvl w:val="0"/>
          <w:numId w:val="4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Дата окончания подачи предложений «</w:t>
      </w:r>
      <w:r w:rsidR="00CE196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11</w:t>
      </w: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» </w:t>
      </w:r>
      <w:r w:rsidR="00CE196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апреля </w:t>
      </w: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201</w:t>
      </w:r>
      <w:r w:rsidR="00E631EC"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7</w:t>
      </w: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года.</w:t>
      </w:r>
    </w:p>
    <w:p w:rsidR="0057745C" w:rsidRPr="00205F45" w:rsidRDefault="0057745C" w:rsidP="00205F45">
      <w:pPr>
        <w:numPr>
          <w:ilvl w:val="0"/>
          <w:numId w:val="4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205F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Назначить оргкомитет по проведению публичных слушаний в составе:</w:t>
      </w:r>
    </w:p>
    <w:p w:rsidR="0057745C" w:rsidRPr="0057745C" w:rsidRDefault="0057745C" w:rsidP="00FD7C3B">
      <w:pPr>
        <w:shd w:val="clear" w:color="auto" w:fill="FFFFFF"/>
        <w:spacing w:after="0" w:line="240" w:lineRule="auto"/>
        <w:ind w:left="2862" w:hanging="1446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Председатель</w:t>
      </w:r>
      <w:r w:rsidR="004C566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Зайцева Елена Григорьевна</w:t>
      </w:r>
      <w:r w:rsidR="00BF126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- глава администрации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Посьетского городского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поселения</w:t>
      </w:r>
    </w:p>
    <w:p w:rsidR="0057745C" w:rsidRPr="0057745C" w:rsidRDefault="0057745C" w:rsidP="00FD7C3B">
      <w:pPr>
        <w:shd w:val="clear" w:color="auto" w:fill="FFFFFF"/>
        <w:spacing w:after="0" w:line="240" w:lineRule="auto"/>
        <w:ind w:left="2862" w:hanging="1446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Секретарь </w:t>
      </w:r>
      <w:r w:rsidR="004F66D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–</w:t>
      </w:r>
      <w:r w:rsidR="001E5E8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4F66D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Кравцова Ирина Борисовна</w:t>
      </w:r>
      <w:r w:rsidR="004C566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BF126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–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BF126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ведущий 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Посьетского городского</w:t>
      </w:r>
      <w:r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поселения</w:t>
      </w:r>
    </w:p>
    <w:p w:rsidR="00FD7C3B" w:rsidRPr="00FD7C3B" w:rsidRDefault="004C5667" w:rsidP="00FD7C3B">
      <w:pPr>
        <w:shd w:val="clear" w:color="auto" w:fill="FFFFFF"/>
        <w:spacing w:after="0" w:line="240" w:lineRule="auto"/>
        <w:ind w:left="2862" w:hanging="1446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Чаданова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Т</w:t>
      </w:r>
      <w:r w:rsidR="00DF0C8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атьяна Анатольевна</w:t>
      </w:r>
      <w:r w:rsidR="00BF126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57745C"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- председатель муниципального комитета </w:t>
      </w:r>
      <w:proofErr w:type="spellStart"/>
      <w:r w:rsid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Посьетского</w:t>
      </w:r>
      <w:proofErr w:type="spellEnd"/>
      <w:r w:rsid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городского</w:t>
      </w:r>
      <w:r w:rsidR="0057745C" w:rsidRPr="0057745C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поселения.</w:t>
      </w:r>
    </w:p>
    <w:p w:rsidR="00FD7C3B" w:rsidRDefault="0057745C" w:rsidP="00FD7C3B">
      <w:pPr>
        <w:numPr>
          <w:ilvl w:val="0"/>
          <w:numId w:val="4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FD7C3B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Оргкомитету по проведению публичных слушаний оповестить население о проведении публичных слушаний</w:t>
      </w:r>
    </w:p>
    <w:p w:rsidR="0057745C" w:rsidRPr="00FD7C3B" w:rsidRDefault="0057745C" w:rsidP="00FD7C3B">
      <w:pPr>
        <w:numPr>
          <w:ilvl w:val="0"/>
          <w:numId w:val="4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FD7C3B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Опубликовать настоящее постановление на официальном сайте Посьетского городского поселения и Вестнике Посьетского городского поселения.</w:t>
      </w:r>
    </w:p>
    <w:p w:rsidR="0057745C" w:rsidRDefault="0057745C" w:rsidP="0057745C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bookmarkStart w:id="1" w:name="_GoBack"/>
      <w:bookmarkEnd w:id="1"/>
    </w:p>
    <w:p w:rsidR="00704C54" w:rsidRDefault="00704C54" w:rsidP="0057745C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704C54" w:rsidRPr="0057745C" w:rsidRDefault="00704C54" w:rsidP="0057745C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704C54" w:rsidRPr="00704C54" w:rsidRDefault="006C55F0" w:rsidP="0057745C">
      <w:pPr>
        <w:shd w:val="clear" w:color="auto" w:fill="FFFFFF"/>
        <w:tabs>
          <w:tab w:val="left" w:pos="1152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Глава</w:t>
      </w:r>
      <w:r w:rsidR="00704C54"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</w:t>
      </w:r>
      <w:r w:rsidR="0057745C"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осьетского</w:t>
      </w:r>
    </w:p>
    <w:p w:rsidR="0057745C" w:rsidRPr="00704C54" w:rsidRDefault="00704C54" w:rsidP="00704C54">
      <w:pPr>
        <w:shd w:val="clear" w:color="auto" w:fill="FFFFFF"/>
        <w:tabs>
          <w:tab w:val="left" w:pos="1152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г</w:t>
      </w:r>
      <w:r w:rsidR="0057745C"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ородского</w:t>
      </w:r>
      <w:r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57745C"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поселения</w:t>
      </w:r>
      <w:r w:rsidR="0057745C"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                                  </w:t>
      </w:r>
      <w:r w:rsidR="0057745C" w:rsidRPr="00704C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Е. Г. Зайцева</w:t>
      </w:r>
    </w:p>
    <w:p w:rsidR="0057745C" w:rsidRPr="00704C54" w:rsidRDefault="0057745C" w:rsidP="0057745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322" w:rsidRDefault="00844322">
      <w:r>
        <w:br w:type="page"/>
      </w:r>
    </w:p>
    <w:p w:rsidR="00844322" w:rsidRPr="00CF32A0" w:rsidRDefault="00844322" w:rsidP="00CF32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32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МУНИЦИПАЛЬНЫЙ КОМИТЕТ</w:t>
      </w:r>
    </w:p>
    <w:p w:rsidR="00844322" w:rsidRPr="00CF32A0" w:rsidRDefault="00844322" w:rsidP="00CF32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32A0">
        <w:rPr>
          <w:rFonts w:ascii="Times New Roman" w:hAnsi="Times New Roman" w:cs="Times New Roman"/>
          <w:b/>
          <w:bCs/>
          <w:sz w:val="24"/>
          <w:szCs w:val="24"/>
        </w:rPr>
        <w:t>ПОСЬЕТСКОГО ГОРОДСКОГО ПОСЕЛЕНИЯ</w:t>
      </w:r>
    </w:p>
    <w:p w:rsidR="00844322" w:rsidRPr="00CF32A0" w:rsidRDefault="00844322" w:rsidP="00CF32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32A0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844322" w:rsidRPr="00CF32A0" w:rsidRDefault="00844322" w:rsidP="00CF32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32A0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. Посьет </w:t>
      </w: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2A0">
        <w:rPr>
          <w:rFonts w:ascii="Times New Roman" w:hAnsi="Times New Roman" w:cs="Times New Roman"/>
          <w:bCs/>
          <w:sz w:val="24"/>
          <w:szCs w:val="24"/>
        </w:rPr>
        <w:t xml:space="preserve">«    »        2017 г.                                                                                                        № 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F32A0">
        <w:rPr>
          <w:rFonts w:ascii="Times New Roman" w:hAnsi="Times New Roman" w:cs="Times New Roman"/>
          <w:bCs/>
          <w:sz w:val="24"/>
          <w:szCs w:val="24"/>
        </w:rPr>
        <w:t xml:space="preserve">   О принятии отчета  об исполнении бюджета</w:t>
      </w:r>
    </w:p>
    <w:p w:rsidR="00844322" w:rsidRPr="00CF32A0" w:rsidRDefault="00844322" w:rsidP="00CF32A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F32A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CF32A0">
        <w:rPr>
          <w:rFonts w:ascii="Times New Roman" w:hAnsi="Times New Roman" w:cs="Times New Roman"/>
          <w:bCs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2A0">
        <w:rPr>
          <w:rFonts w:ascii="Times New Roman" w:hAnsi="Times New Roman" w:cs="Times New Roman"/>
          <w:bCs/>
          <w:sz w:val="24"/>
          <w:szCs w:val="24"/>
        </w:rPr>
        <w:t xml:space="preserve">   за  2016 год»</w:t>
      </w: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ab/>
        <w:t xml:space="preserve">В соответствии с Бюджетным Кодексом Российской Федерации, Уставом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и нормативным правовым актом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о бюджетном устройстве и бюджетном процессе в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Посьетском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городском поселении  от 10 июля 2013 года № 83, Муниципальный комитет 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1. Принять отчет «Об исполнении бюджета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за 2016 год.</w:t>
      </w: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2. Утвердить отчет об исполнении бюджета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за  2016 год по доходам – в сумме 73 942 535,25  рубля, по расходам – в сумме  57 250 370,79  рублей, с превышением доходов над расходами в сумме  16 692 164,46  рублей согласно приложению 1. 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3. Утвердить показатели доходов бюджета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за 2016 год по кодам классификации доходов бюджетов Российской Федерации, согласно приложению 2.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4. Утвердить показатели расходов бюджета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за 2016 год  по разделам, подразделам функциональной классификации расходов бюджета Российской Федерации согласно приложению 3.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5. Утвердить показатели расходов бюджета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за 2016 год  по разделам, подразделам, целевым статьям и видам расходов в соответствии с классификацией расходов бюджета Российской Федерации согласно приложению 4.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ind w:firstLine="180"/>
        <w:outlineLvl w:val="0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6. Утвердить показатели распределения бюджетных ассигнований из бюджета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на финансовое обеспечение муниципальных программ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на 2016 год согласно приложению 5.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322" w:rsidRPr="00CF32A0" w:rsidRDefault="00844322" w:rsidP="00CF32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Глава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поселения:                                        Е. Г. Зайцева</w:t>
      </w:r>
    </w:p>
    <w:p w:rsidR="00844322" w:rsidRPr="00CF32A0" w:rsidRDefault="00844322" w:rsidP="00CF32A0">
      <w:pPr>
        <w:tabs>
          <w:tab w:val="left" w:pos="7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МК </w:t>
      </w:r>
    </w:p>
    <w:p w:rsidR="00844322" w:rsidRPr="00CF32A0" w:rsidRDefault="00844322" w:rsidP="00CF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>от «  »  2017 г.</w:t>
      </w:r>
      <w:r w:rsidRPr="00CF3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32A0">
        <w:rPr>
          <w:rFonts w:ascii="Times New Roman" w:hAnsi="Times New Roman" w:cs="Times New Roman"/>
          <w:sz w:val="24"/>
          <w:szCs w:val="24"/>
        </w:rPr>
        <w:t xml:space="preserve">№      </w:t>
      </w: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</w:t>
      </w:r>
      <w:proofErr w:type="spellStart"/>
      <w:r w:rsidRPr="00CF32A0">
        <w:rPr>
          <w:rFonts w:ascii="Times New Roman" w:hAnsi="Times New Roman" w:cs="Times New Roman"/>
          <w:b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>за   2016  год</w:t>
      </w:r>
    </w:p>
    <w:p w:rsidR="00844322" w:rsidRPr="00CF32A0" w:rsidRDefault="00844322" w:rsidP="00CF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13"/>
        <w:gridCol w:w="1984"/>
        <w:gridCol w:w="1985"/>
        <w:gridCol w:w="1559"/>
      </w:tblGrid>
      <w:tr w:rsidR="00844322" w:rsidRPr="00CF32A0" w:rsidTr="00AC3FDE">
        <w:trPr>
          <w:trHeight w:val="2017"/>
        </w:trPr>
        <w:tc>
          <w:tcPr>
            <w:tcW w:w="4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</w:t>
            </w:r>
            <w:proofErr w:type="gramStart"/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Процент исполнения к уточненному плану 2016 года</w:t>
            </w:r>
          </w:p>
        </w:tc>
      </w:tr>
      <w:tr w:rsidR="00844322" w:rsidRPr="00CF32A0" w:rsidTr="00AC3FDE">
        <w:trPr>
          <w:trHeight w:val="33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322" w:rsidRPr="00CF32A0" w:rsidTr="00AC3FDE">
        <w:trPr>
          <w:trHeight w:hRule="exact" w:val="956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20 700 000,00</w:t>
            </w: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22 763 543,61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109,97</w:t>
            </w:r>
          </w:p>
        </w:tc>
      </w:tr>
      <w:tr w:rsidR="00844322" w:rsidRPr="00CF32A0" w:rsidTr="00AC3FDE">
        <w:trPr>
          <w:trHeight w:hRule="exact" w:val="529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18 388 376,69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122,59</w:t>
            </w:r>
          </w:p>
        </w:tc>
      </w:tr>
      <w:tr w:rsidR="00844322" w:rsidRPr="00CF32A0" w:rsidTr="00AC3FDE">
        <w:trPr>
          <w:trHeight w:hRule="exact" w:val="2304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14 805 000,00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18 322 144,69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123,76</w:t>
            </w:r>
          </w:p>
        </w:tc>
      </w:tr>
      <w:tr w:rsidR="00844322" w:rsidRPr="00CF32A0" w:rsidTr="00AC3FDE">
        <w:trPr>
          <w:trHeight w:hRule="exact" w:val="3104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2 888,50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1,81</w:t>
            </w:r>
          </w:p>
        </w:tc>
      </w:tr>
      <w:tr w:rsidR="00844322" w:rsidRPr="00CF32A0" w:rsidTr="00AC3FDE">
        <w:trPr>
          <w:trHeight w:hRule="exact" w:val="15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63 343,50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180,98</w:t>
            </w:r>
          </w:p>
        </w:tc>
      </w:tr>
      <w:tr w:rsidR="00844322" w:rsidRPr="00CF32A0" w:rsidTr="00AC3FDE">
        <w:trPr>
          <w:trHeight w:hRule="exact" w:val="876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РФ)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1 591 490,35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176,83</w:t>
            </w:r>
          </w:p>
        </w:tc>
      </w:tr>
      <w:tr w:rsidR="00844322" w:rsidRPr="00CF32A0" w:rsidTr="00AC3FDE">
        <w:trPr>
          <w:trHeight w:hRule="exact" w:val="2139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544 065,45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209,26</w:t>
            </w:r>
          </w:p>
        </w:tc>
      </w:tr>
      <w:tr w:rsidR="00844322" w:rsidRPr="00CF32A0" w:rsidTr="00AC3FDE">
        <w:trPr>
          <w:trHeight w:hRule="exact" w:val="270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) двигателей, подлежащие распределению </w:t>
            </w:r>
            <w:proofErr w:type="gramStart"/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proofErr w:type="gramEnd"/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между</w:t>
            </w:r>
            <w:proofErr w:type="gramEnd"/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106 000,00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8 304,88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7,83</w:t>
            </w:r>
          </w:p>
        </w:tc>
      </w:tr>
      <w:tr w:rsidR="00844322" w:rsidRPr="00CF32A0" w:rsidTr="00AC3FDE">
        <w:trPr>
          <w:trHeight w:hRule="exact" w:val="240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483 000,00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1 119 703,34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231,82</w:t>
            </w:r>
          </w:p>
        </w:tc>
      </w:tr>
      <w:tr w:rsidR="00844322" w:rsidRPr="00CF32A0" w:rsidTr="00AC3FDE">
        <w:trPr>
          <w:trHeight w:hRule="exact" w:val="1852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51 000,00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-80 583,32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44322" w:rsidRPr="00CF32A0" w:rsidTr="00AC3FDE">
        <w:trPr>
          <w:trHeight w:hRule="exact" w:val="273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1 175 589,25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36,28</w:t>
            </w:r>
          </w:p>
        </w:tc>
      </w:tr>
      <w:tr w:rsidR="00844322" w:rsidRPr="00CF32A0" w:rsidTr="00AC3FDE">
        <w:trPr>
          <w:trHeight w:hRule="exact" w:val="1499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292 000,00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109 763,44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37,59</w:t>
            </w:r>
          </w:p>
        </w:tc>
      </w:tr>
      <w:tr w:rsidR="00844322" w:rsidRPr="00CF32A0" w:rsidTr="00AC3FDE">
        <w:trPr>
          <w:trHeight w:hRule="exact" w:val="53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2 948 000,00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1 065 825,81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36,15        </w:t>
            </w:r>
          </w:p>
        </w:tc>
      </w:tr>
      <w:tr w:rsidR="00844322" w:rsidRPr="00CF32A0" w:rsidTr="00AC3FDE">
        <w:trPr>
          <w:trHeight w:hRule="exact" w:val="1089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2 338 000,00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877 067,22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37,51                      </w:t>
            </w: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322" w:rsidRPr="00CF32A0" w:rsidTr="00AC3FDE">
        <w:trPr>
          <w:trHeight w:hRule="exact" w:val="1077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рименяемым</w:t>
            </w:r>
            <w:proofErr w:type="spellEnd"/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          610 000,00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188 758,59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30,94</w:t>
            </w:r>
          </w:p>
        </w:tc>
      </w:tr>
      <w:tr w:rsidR="00844322" w:rsidRPr="00CF32A0" w:rsidTr="00AC3FDE">
        <w:trPr>
          <w:trHeight w:hRule="exact" w:val="34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18 820,00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47,05</w:t>
            </w:r>
          </w:p>
        </w:tc>
      </w:tr>
      <w:tr w:rsidR="00844322" w:rsidRPr="00CF32A0" w:rsidTr="00AC3FDE">
        <w:trPr>
          <w:trHeight w:hRule="exact" w:val="205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18 820,00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47,05</w:t>
            </w:r>
          </w:p>
        </w:tc>
      </w:tr>
      <w:tr w:rsidR="00844322" w:rsidRPr="00CF32A0" w:rsidTr="00AC3FDE">
        <w:trPr>
          <w:trHeight w:hRule="exact" w:val="896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1 423 151,52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101,65</w:t>
            </w:r>
          </w:p>
        </w:tc>
      </w:tr>
      <w:tr w:rsidR="00844322" w:rsidRPr="00CF32A0" w:rsidTr="00AC3FDE">
        <w:trPr>
          <w:trHeight w:hRule="exact" w:val="232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          700 000,00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1 192 177,87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170,31</w:t>
            </w:r>
          </w:p>
        </w:tc>
      </w:tr>
      <w:tr w:rsidR="00844322" w:rsidRPr="00CF32A0" w:rsidTr="00AC3FDE">
        <w:trPr>
          <w:trHeight w:hRule="exact" w:val="173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700 000,00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230 973,65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33,00                           </w:t>
            </w:r>
          </w:p>
        </w:tc>
      </w:tr>
      <w:tr w:rsidR="00844322" w:rsidRPr="00CF32A0" w:rsidTr="00AC3FDE">
        <w:trPr>
          <w:trHeight w:hRule="exact" w:val="63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166 115,80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138,43</w:t>
            </w:r>
          </w:p>
        </w:tc>
      </w:tr>
      <w:tr w:rsidR="00844322" w:rsidRPr="00CF32A0" w:rsidTr="00AC3FDE">
        <w:trPr>
          <w:trHeight w:hRule="exact" w:val="1435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находятся в границах городских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166 115,80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138,43</w:t>
            </w:r>
          </w:p>
        </w:tc>
      </w:tr>
      <w:tr w:rsidR="00844322" w:rsidRPr="00CF32A0" w:rsidTr="00AC3FDE">
        <w:trPr>
          <w:trHeight w:hRule="exact" w:val="75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51 166 540,22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51 178 991,64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100,02</w:t>
            </w:r>
          </w:p>
        </w:tc>
      </w:tr>
      <w:tr w:rsidR="00844322" w:rsidRPr="00CF32A0" w:rsidTr="00AC3FDE">
        <w:trPr>
          <w:trHeight w:hRule="exact" w:val="1242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232 000,00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232 000,00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2408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аварийного жилого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28 444 369,49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28 444 369,49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1494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городских  поселений на обеспечение мероприятий по переселению граждан из аварийного жилого фонда  за счет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10 492 453,13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10 492 453,13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50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7 536 265,31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7 523 716,73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99,83</w:t>
            </w:r>
          </w:p>
        </w:tc>
      </w:tr>
      <w:tr w:rsidR="00844322" w:rsidRPr="00CF32A0" w:rsidTr="00AC3FDE">
        <w:trPr>
          <w:trHeight w:hRule="exact" w:val="984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827 252,29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827 252,29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984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3 634 200,00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3 634 200,00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26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44322" w:rsidRPr="00CF32A0" w:rsidTr="00AC3FDE">
        <w:trPr>
          <w:trHeight w:hRule="exact" w:val="32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71 866 540,22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73 942 535,25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102,89</w:t>
            </w:r>
          </w:p>
        </w:tc>
      </w:tr>
    </w:tbl>
    <w:p w:rsidR="00844322" w:rsidRPr="00CF32A0" w:rsidRDefault="00844322" w:rsidP="00CF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1737"/>
        <w:gridCol w:w="1985"/>
        <w:gridCol w:w="1417"/>
      </w:tblGrid>
      <w:tr w:rsidR="00844322" w:rsidRPr="00CF32A0" w:rsidTr="00AC3FDE"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Разд./</w:t>
            </w:r>
          </w:p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7" w:type="dxa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Уточненный бюджет 2016 года</w:t>
            </w:r>
          </w:p>
        </w:tc>
        <w:tc>
          <w:tcPr>
            <w:tcW w:w="1985" w:type="dxa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417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ind w:right="252"/>
              <w:jc w:val="lef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7 078 574,22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7 074 859,95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99,95</w:t>
            </w:r>
          </w:p>
        </w:tc>
      </w:tr>
      <w:tr w:rsidR="00844322" w:rsidRPr="00CF32A0" w:rsidTr="00AC3FDE">
        <w:trPr>
          <w:trHeight w:hRule="exact" w:val="1743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органов  местного самоуправления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899 155,28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899 155,21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899 155,28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899 155,21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2258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2 307 626,94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2 303 912,74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99,84</w:t>
            </w:r>
          </w:p>
        </w:tc>
      </w:tr>
      <w:tr w:rsidR="00844322" w:rsidRPr="00CF32A0" w:rsidTr="00AC3FDE">
        <w:trPr>
          <w:trHeight w:hRule="exact" w:val="53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2 307 626,94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2 303 912,74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99,84</w:t>
            </w:r>
          </w:p>
        </w:tc>
      </w:tr>
      <w:tr w:rsidR="00844322" w:rsidRPr="00CF32A0" w:rsidTr="00AC3FDE">
        <w:trPr>
          <w:trHeight w:hRule="exact" w:val="1305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 надзора)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124 602,00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124 602,00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42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124 602,00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124 602,00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53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3 747 190,00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3 747 190,00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793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3 578 950,00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3 578 950,00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48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40 680,00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40 680,00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48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127 560,00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127 560,00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232 000,00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232 000,00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1144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bCs/>
                <w:i/>
                <w:sz w:val="24"/>
                <w:szCs w:val="24"/>
              </w:rPr>
            </w:pPr>
            <w:r w:rsidRPr="00CF32A0">
              <w:rPr>
                <w:b/>
                <w:bCs/>
                <w:i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232 000,00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232 000,00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1144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Cs/>
                <w:sz w:val="24"/>
                <w:szCs w:val="24"/>
              </w:rPr>
            </w:pPr>
            <w:r w:rsidRPr="00CF32A0">
              <w:rPr>
                <w:bCs/>
                <w:sz w:val="24"/>
                <w:szCs w:val="24"/>
              </w:rPr>
              <w:t>Мероприятия по осуществлению первичного воинского учета на территориях  где отсутствуют военные комиссариаты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232 000,00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232 000,00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1131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3 724 038,00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3 724 038,00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100,00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</w:tc>
      </w:tr>
      <w:tr w:rsidR="00844322" w:rsidRPr="00CF32A0" w:rsidTr="00AC3FDE">
        <w:trPr>
          <w:trHeight w:hRule="exact" w:val="1131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0309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Защита населения и территории от чрезвычайной ситуации природного и техногенного характера и гражданская оборона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3 724 038,00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3 724 038,00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1131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3 634 200,00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3 634 200,00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90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89 838,00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89 838,00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90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7 667 515,94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7 592 963,93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97,72</w:t>
            </w:r>
          </w:p>
        </w:tc>
      </w:tr>
      <w:tr w:rsidR="00844322" w:rsidRPr="00CF32A0" w:rsidTr="00AC3FDE">
        <w:trPr>
          <w:trHeight w:hRule="exact" w:val="890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6 876 227,57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6 801 675,56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96,82</w:t>
            </w:r>
          </w:p>
        </w:tc>
      </w:tr>
      <w:tr w:rsidR="00844322" w:rsidRPr="00CF32A0" w:rsidTr="00AC3FDE">
        <w:trPr>
          <w:trHeight w:hRule="exact" w:val="2731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 xml:space="preserve">Мероприятия по ремонту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населенных пунктов 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6 876 227,57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6 801 675,56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96,82</w:t>
            </w:r>
          </w:p>
        </w:tc>
      </w:tr>
      <w:tr w:rsidR="00844322" w:rsidRPr="00CF32A0" w:rsidTr="00AC3FDE">
        <w:trPr>
          <w:trHeight w:hRule="exact" w:val="890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0412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791 288,37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791 288,37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90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791 288,37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791 288,37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728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bCs/>
                <w:sz w:val="24"/>
                <w:szCs w:val="24"/>
              </w:rPr>
            </w:pPr>
            <w:r w:rsidRPr="00CF32A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bCs/>
                <w:sz w:val="24"/>
                <w:szCs w:val="24"/>
              </w:rPr>
            </w:pPr>
            <w:r w:rsidRPr="00CF32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sz w:val="24"/>
                <w:szCs w:val="24"/>
              </w:rPr>
            </w:pPr>
            <w:r w:rsidRPr="00CF32A0">
              <w:rPr>
                <w:b/>
                <w:bCs/>
                <w:sz w:val="24"/>
                <w:szCs w:val="24"/>
              </w:rPr>
              <w:t>67 943 932,43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sz w:val="24"/>
                <w:szCs w:val="24"/>
              </w:rPr>
            </w:pPr>
            <w:r w:rsidRPr="00CF32A0">
              <w:rPr>
                <w:b/>
                <w:bCs/>
                <w:sz w:val="24"/>
                <w:szCs w:val="24"/>
              </w:rPr>
              <w:t>33 468 307,27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sz w:val="24"/>
                <w:szCs w:val="24"/>
              </w:rPr>
            </w:pPr>
            <w:r w:rsidRPr="00CF32A0">
              <w:rPr>
                <w:b/>
                <w:bCs/>
                <w:sz w:val="24"/>
                <w:szCs w:val="24"/>
              </w:rPr>
              <w:t>49,26</w:t>
            </w:r>
          </w:p>
        </w:tc>
      </w:tr>
      <w:tr w:rsidR="00844322" w:rsidRPr="00CF32A0" w:rsidTr="00AC3FDE">
        <w:trPr>
          <w:trHeight w:hRule="exact" w:val="788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CF32A0">
              <w:rPr>
                <w:b/>
                <w:bCs/>
                <w:i/>
                <w:sz w:val="24"/>
                <w:szCs w:val="24"/>
              </w:rPr>
              <w:t>61 178 320,31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CF32A0">
              <w:rPr>
                <w:b/>
                <w:bCs/>
                <w:i/>
                <w:sz w:val="24"/>
                <w:szCs w:val="24"/>
              </w:rPr>
              <w:t>28 111 559,37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CF32A0">
              <w:rPr>
                <w:b/>
                <w:bCs/>
                <w:i/>
                <w:sz w:val="24"/>
                <w:szCs w:val="24"/>
              </w:rPr>
              <w:t>45,95</w:t>
            </w:r>
          </w:p>
        </w:tc>
      </w:tr>
      <w:tr w:rsidR="00844322" w:rsidRPr="00CF32A0" w:rsidTr="00AC3FDE">
        <w:trPr>
          <w:trHeight w:hRule="exact" w:val="85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CF32A0">
              <w:rPr>
                <w:b/>
                <w:bCs/>
                <w:i/>
                <w:sz w:val="24"/>
                <w:szCs w:val="24"/>
              </w:rPr>
              <w:t>61 178 320,31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CF32A0">
              <w:rPr>
                <w:b/>
                <w:bCs/>
                <w:i/>
                <w:sz w:val="24"/>
                <w:szCs w:val="24"/>
              </w:rPr>
              <w:t>28 111 559,37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CF32A0">
              <w:rPr>
                <w:b/>
                <w:bCs/>
                <w:i/>
                <w:sz w:val="24"/>
                <w:szCs w:val="24"/>
              </w:rPr>
              <w:t>45,95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4 852 423,41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3 518 544,10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72,51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4 852 423,41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3 518 544,10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72,51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1 913 188,71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1 838 203,80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96,08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1 913 188,71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1 838 203,80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96,08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2 814 459,24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2 814 459,24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08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0801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Культура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2 814 459,24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2 814 459,24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1464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Субсидия автономным учреждениям  на финансовое обеспечение государственного  (муниципального) задания на оказание государственных (муниципальных) услуг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2 814 459,24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2 814 459,24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2 323 742,40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2 323 742,40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924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1003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2 323 742,40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2 323 742,40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924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Мероприятия по программе «Обеспечение жильем молодых семей ПГП на 2014-2017 годы»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2 323 742,40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2 323 742,40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lastRenderedPageBreak/>
              <w:t>1100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20 000,00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20 000,00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1102</w:t>
            </w: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20 000,00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20 000,00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i/>
                <w:sz w:val="24"/>
                <w:szCs w:val="24"/>
              </w:rPr>
            </w:pPr>
            <w:r w:rsidRPr="00CF32A0">
              <w:rPr>
                <w:b/>
                <w:i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854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Мероприятия в области здравоохранения,  физической культуры и туризма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20 000,00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20 000,00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91 804 262,23</w:t>
            </w: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57 250 370,79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  <w:r w:rsidRPr="00CF32A0">
              <w:rPr>
                <w:b/>
                <w:sz w:val="24"/>
                <w:szCs w:val="24"/>
              </w:rPr>
              <w:t>62,36</w:t>
            </w: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Профицит бюджета (со знаком «плюс»)</w:t>
            </w:r>
          </w:p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Дефицит бюджета (со знаком  «минус»)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16 692 164,46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</w:tc>
      </w:tr>
      <w:tr w:rsidR="00844322" w:rsidRPr="00CF32A0" w:rsidTr="00AC3FDE">
        <w:trPr>
          <w:trHeight w:hRule="exact" w:val="567"/>
        </w:trPr>
        <w:tc>
          <w:tcPr>
            <w:tcW w:w="900" w:type="dxa"/>
            <w:vAlign w:val="center"/>
          </w:tcPr>
          <w:p w:rsidR="00844322" w:rsidRPr="00CF32A0" w:rsidRDefault="00844322" w:rsidP="00CF32A0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44322" w:rsidRPr="00CF32A0" w:rsidRDefault="00844322" w:rsidP="00CF32A0">
            <w:pPr>
              <w:pStyle w:val="BodyText2"/>
              <w:jc w:val="lef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3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0,00</w:t>
            </w: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</w:p>
          <w:p w:rsidR="00844322" w:rsidRPr="00CF32A0" w:rsidRDefault="00844322" w:rsidP="00CF32A0">
            <w:pPr>
              <w:pStyle w:val="BodyText2"/>
              <w:jc w:val="right"/>
              <w:rPr>
                <w:sz w:val="24"/>
                <w:szCs w:val="24"/>
              </w:rPr>
            </w:pPr>
            <w:r w:rsidRPr="00CF32A0">
              <w:rPr>
                <w:sz w:val="24"/>
                <w:szCs w:val="24"/>
              </w:rPr>
              <w:t>16 692 164,46</w:t>
            </w:r>
          </w:p>
        </w:tc>
        <w:tc>
          <w:tcPr>
            <w:tcW w:w="1417" w:type="dxa"/>
            <w:vAlign w:val="bottom"/>
          </w:tcPr>
          <w:p w:rsidR="00844322" w:rsidRPr="00CF32A0" w:rsidRDefault="00844322" w:rsidP="00CF32A0">
            <w:pPr>
              <w:pStyle w:val="BodyText2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036" w:rsidRDefault="00844322" w:rsidP="00CF32A0">
      <w:pPr>
        <w:tabs>
          <w:tab w:val="left" w:pos="5415"/>
          <w:tab w:val="left" w:pos="661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E3036" w:rsidRDefault="007E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322" w:rsidRPr="00CF32A0" w:rsidRDefault="00844322" w:rsidP="00CF32A0">
      <w:pPr>
        <w:tabs>
          <w:tab w:val="left" w:pos="5415"/>
          <w:tab w:val="left" w:pos="661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 Решению </w:t>
      </w:r>
      <w:proofErr w:type="gramStart"/>
      <w:r w:rsidRPr="00CF32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комитета                                                                               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 »   2016г.  №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>ПОКАЗАТЕЛИ  ДОХОДОВ БЮДЖЕТА</w:t>
      </w:r>
      <w:r w:rsidRPr="00CF32A0">
        <w:rPr>
          <w:rFonts w:ascii="Times New Roman" w:hAnsi="Times New Roman" w:cs="Times New Roman"/>
          <w:b/>
          <w:sz w:val="24"/>
          <w:szCs w:val="24"/>
        </w:rPr>
        <w:br/>
        <w:t>ПОСЬЕТСКОГО ГОРОДСКОГО ПОСЕЛЕНИЯ ЗА  2015 ГОД</w:t>
      </w:r>
      <w:proofErr w:type="gramStart"/>
      <w:r w:rsidRPr="00CF32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F32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CF32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32A0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701"/>
        <w:gridCol w:w="1701"/>
        <w:gridCol w:w="1276"/>
      </w:tblGrid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План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Процент исполнения к уточненному плану 2016 года</w:t>
            </w:r>
          </w:p>
        </w:tc>
      </w:tr>
      <w:tr w:rsidR="00844322" w:rsidRPr="00CF32A0" w:rsidTr="00AC3FDE">
        <w:trPr>
          <w:trHeight w:val="10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20 700 000,00</w:t>
            </w: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22 763 543,61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109,97</w:t>
            </w:r>
          </w:p>
        </w:tc>
      </w:tr>
      <w:tr w:rsidR="00844322" w:rsidRPr="00CF32A0" w:rsidTr="00AC3FDE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15 000 000,00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18 388 376,69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122,59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Налог на доходы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14 805 000,00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18 322 144,69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123,76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2 888,50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63 343,50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180,98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 реализуемые на территории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1 591 490,35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176,83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Доходы от уплаты акцизов на 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544 065,45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209,26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8 304,88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483 000,00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1 119 703,34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231,82</w:t>
            </w:r>
          </w:p>
        </w:tc>
      </w:tr>
      <w:tr w:rsidR="00844322" w:rsidRPr="00CF32A0" w:rsidTr="00AC3FDE">
        <w:trPr>
          <w:trHeight w:val="2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с учетом установленных дифференцированных нормативов отчислений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-80 583,32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3 240 000,00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1 175 589,25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36,28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109 763,44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37,59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2 948 000,00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1 065 825,81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36,15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2 338 000,00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877 067,22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      37,51</w:t>
            </w:r>
          </w:p>
        </w:tc>
      </w:tr>
      <w:tr w:rsidR="00844322" w:rsidRPr="00CF32A0" w:rsidTr="00AC3FDE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610 000,00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188 758,59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       30,94</w:t>
            </w:r>
          </w:p>
        </w:tc>
      </w:tr>
      <w:tr w:rsidR="00844322" w:rsidRPr="00CF32A0" w:rsidTr="00AC3FDE">
        <w:trPr>
          <w:trHeight w:val="3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18 820,00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47,05</w:t>
            </w:r>
          </w:p>
        </w:tc>
      </w:tr>
      <w:tr w:rsidR="00844322" w:rsidRPr="00CF32A0" w:rsidTr="00AC3FDE">
        <w:trPr>
          <w:trHeight w:val="7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108 04020 01 1000 110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18 820,00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47,05</w:t>
            </w:r>
          </w:p>
        </w:tc>
      </w:tr>
      <w:tr w:rsidR="00844322" w:rsidRPr="00CF32A0" w:rsidTr="00AC3FDE">
        <w:trPr>
          <w:trHeight w:val="1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1 423 151,52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101,65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1 11 05013 13</w:t>
            </w:r>
            <w:r w:rsidRPr="00CF3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1 192 177,87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170,31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управления городских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230 973,65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844322" w:rsidRPr="00CF32A0" w:rsidTr="00AC3FDE">
        <w:trPr>
          <w:trHeight w:val="7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1 14  00000 00 0000 000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166 115,80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138,43</w:t>
            </w:r>
          </w:p>
        </w:tc>
      </w:tr>
      <w:tr w:rsidR="00844322" w:rsidRPr="00CF32A0" w:rsidTr="00AC3FDE">
        <w:trPr>
          <w:trHeight w:val="7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1 14 06013 13 000 430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eastAsia="Batang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166 115,80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138,43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51 166 540,22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51 178 991,64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100,02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2 02 02051 13 0000 151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</w:t>
            </w: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на территориях, где 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2 02 02088 13 0001 151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28 444 369,49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28 444 369,49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2 02 02089 13 0002 151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жилого фонда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10 492 453,13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10 492 453,13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2 02 02999 13 0000 151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7 536 265,31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7 523 716,73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2 02 02051 13 0000 151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827 252,29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827 252,29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2 02 04999 13 0000 151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3 634 200,00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3 634 200,00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2 07 05030 13 0000 180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322" w:rsidRPr="00CF32A0" w:rsidTr="00AC3F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71 866 540,22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>73 942 535,25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22" w:rsidRPr="00CF32A0" w:rsidRDefault="00844322" w:rsidP="00CF32A0">
            <w:pPr>
              <w:tabs>
                <w:tab w:val="left" w:pos="6618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102,89</w:t>
            </w:r>
          </w:p>
        </w:tc>
      </w:tr>
    </w:tbl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036" w:rsidRDefault="007E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 3                                                                                     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муниципального комитета                                                                        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  »   2016 года  №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ПОКАЗАТЕЛИ  РАСХОДОВ</w:t>
      </w: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proofErr w:type="spellStart"/>
      <w:r w:rsidRPr="00CF32A0">
        <w:rPr>
          <w:rFonts w:ascii="Times New Roman" w:hAnsi="Times New Roman" w:cs="Times New Roman"/>
          <w:b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2016 год по разделам, подразделам, функциональной классификации расходов бюджета</w:t>
      </w: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01"/>
        <w:gridCol w:w="1254"/>
        <w:gridCol w:w="1594"/>
        <w:gridCol w:w="1988"/>
        <w:gridCol w:w="1881"/>
      </w:tblGrid>
      <w:tr w:rsidR="00AD3544" w:rsidRPr="007E3036" w:rsidTr="00AD3544">
        <w:trPr>
          <w:trHeight w:val="874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AD3544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6D740" wp14:editId="79FC91D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126365</wp:posOffset>
                      </wp:positionV>
                      <wp:extent cx="685800" cy="20002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95pt" to="55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"/>
                  </w:pict>
                </mc:Fallback>
              </mc:AlternateContent>
            </w:r>
            <w:r w:rsidR="00844322"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844322" w:rsidRPr="007E3036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на 2016 год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Кассовое исполнение за 2016 год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Процент исполнения к уточненному плану 2016 </w:t>
            </w: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года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3544" w:rsidRPr="007E3036" w:rsidTr="00AD3544">
        <w:trPr>
          <w:trHeight w:val="397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0100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7 078 574,22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7 074 859,95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99,95</w:t>
            </w:r>
          </w:p>
        </w:tc>
      </w:tr>
      <w:tr w:rsidR="00AD3544" w:rsidRPr="007E3036" w:rsidTr="00AD3544">
        <w:trPr>
          <w:trHeight w:val="622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0102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899 155,28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899 155,21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79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899 155,28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899 155,21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46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Глава  муниципального образования.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899 155,28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899 155,21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536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0104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2 307 626,94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2 303 912,74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99,84</w:t>
            </w:r>
          </w:p>
        </w:tc>
      </w:tr>
      <w:tr w:rsidR="00AD3544" w:rsidRPr="007E3036" w:rsidTr="00AD3544">
        <w:trPr>
          <w:trHeight w:val="536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2 307 626,94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2 303 912,74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99,84</w:t>
            </w:r>
          </w:p>
        </w:tc>
      </w:tr>
      <w:tr w:rsidR="00AD3544" w:rsidRPr="007E3036" w:rsidTr="00AD3544">
        <w:trPr>
          <w:trHeight w:val="625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Центральный аппарат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2 307 626,94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2 303 912,74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99,84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(финансово-таможенного) надзора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0113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3 747 190,00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3 747 190,00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3 578 950,00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3 578 950,00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831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40 680,00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40 680,00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973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127 560,00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127 560,00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8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0300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3 724 038,00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3 724 038,00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0309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3 724 038,00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3 724 038,00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0400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7 667 515,94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7 592 963,93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93,72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Дорожная деятельность (дорожный фонд)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0409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6 876 227,57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6 801 675,56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96,82</w:t>
            </w:r>
          </w:p>
        </w:tc>
      </w:tr>
      <w:tr w:rsidR="00AD3544" w:rsidRPr="007E3036" w:rsidTr="00AD3544">
        <w:trPr>
          <w:trHeight w:val="288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0412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07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0500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67 943 288,37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33 468 307,27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49,26</w:t>
            </w:r>
          </w:p>
        </w:tc>
      </w:tr>
      <w:tr w:rsidR="00AD3544" w:rsidRPr="007E3036" w:rsidTr="00AD3544">
        <w:trPr>
          <w:trHeight w:val="372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Жилищное хозяйство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0501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61 178 320,31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28 111 559,37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45,95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4 852 423,41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3 518 544,10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72,51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Благоустройство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0503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1 913 188,71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1 838 203,80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96,08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0800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2 814 459,24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2 814 459,24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0801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2 814 459,24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2 814 459,24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 муниципальных услуг (выполнение работ)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2 814 459,24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2 814 459,24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1000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2 323 742,40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2 323 742,40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1003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2 323 742,40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2 323 742,40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1100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Массовый спорт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1102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20 000,00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20 000,00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0200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232 000,00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232 000,00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0203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232 000,00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232 000,00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22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232 000,00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232 000,00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3544" w:rsidRPr="007E3036" w:rsidTr="00AD3544">
        <w:trPr>
          <w:trHeight w:val="344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Всего расходов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7E3036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91 804 262,23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57 250 370,79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7E3036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036">
              <w:rPr>
                <w:rFonts w:ascii="Times New Roman" w:hAnsi="Times New Roman" w:cs="Times New Roman"/>
                <w:b/>
                <w:sz w:val="20"/>
                <w:szCs w:val="20"/>
              </w:rPr>
              <w:t>62,36</w:t>
            </w:r>
          </w:p>
        </w:tc>
      </w:tr>
    </w:tbl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544" w:rsidRDefault="00AD3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                        Приложение № 4                                                                                     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муниципального комитета                                                                        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 »  2017 года  №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ПОКАЗАТЕЛИ  РАСХОДОВ</w:t>
      </w: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proofErr w:type="spellStart"/>
      <w:r w:rsidRPr="00CF32A0">
        <w:rPr>
          <w:rFonts w:ascii="Times New Roman" w:hAnsi="Times New Roman" w:cs="Times New Roman"/>
          <w:b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2016 год по разделам, подразделам, целевым статьям и видам расходов в соответствии с классификацией  расходов бюджета</w:t>
      </w:r>
    </w:p>
    <w:p w:rsidR="00844322" w:rsidRPr="00CF32A0" w:rsidRDefault="00844322" w:rsidP="00CF32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8"/>
        <w:gridCol w:w="1025"/>
        <w:gridCol w:w="1081"/>
        <w:gridCol w:w="858"/>
        <w:gridCol w:w="1308"/>
        <w:gridCol w:w="1230"/>
        <w:gridCol w:w="1388"/>
      </w:tblGrid>
      <w:tr w:rsidR="00844322" w:rsidRPr="00AD3544" w:rsidTr="00AD3544">
        <w:trPr>
          <w:trHeight w:val="874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AD3544" w:rsidRDefault="00EF59DE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7891C" wp14:editId="7583DD2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81280</wp:posOffset>
                      </wp:positionV>
                      <wp:extent cx="570865" cy="209550"/>
                      <wp:effectExtent l="0" t="0" r="1968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086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6.4pt" to="47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"/>
                  </w:pict>
                </mc:Fallback>
              </mc:AlternateContent>
            </w:r>
            <w:r w:rsidR="00844322"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Целевая </w:t>
            </w:r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статья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Вид</w:t>
            </w: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на 2016 год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Кассовое исполнение  </w:t>
            </w: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за  2016 год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Процент исполнения к  </w:t>
            </w:r>
            <w:proofErr w:type="spellStart"/>
            <w:proofErr w:type="gramStart"/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к</w:t>
            </w:r>
            <w:proofErr w:type="spellEnd"/>
            <w:proofErr w:type="gramEnd"/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уточнен</w:t>
            </w: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ному плану 2016 года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4322" w:rsidRPr="00AD3544" w:rsidTr="00AD3544">
        <w:trPr>
          <w:trHeight w:val="397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0100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7 078 574,22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7 074 859,95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99,95</w:t>
            </w:r>
          </w:p>
        </w:tc>
      </w:tr>
      <w:tr w:rsidR="00844322" w:rsidRPr="00AD3544" w:rsidTr="00AD3544">
        <w:trPr>
          <w:trHeight w:val="622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Функционирование высшего должностного лица субъекта Российской Федерации и в местного самоуправления.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899 155,28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899 155,21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622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622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46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Глава  муниципального образования.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46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540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899 155,21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540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636 289,86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636 289,79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540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262 865,42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262 865,42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536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2 307 626,94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2 303 912,74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99,84</w:t>
            </w:r>
          </w:p>
        </w:tc>
      </w:tr>
      <w:tr w:rsidR="00844322" w:rsidRPr="00AD3544" w:rsidTr="00AD3544">
        <w:trPr>
          <w:trHeight w:val="536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2 307 626,94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2 303 912,74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99,84</w:t>
            </w:r>
          </w:p>
        </w:tc>
      </w:tr>
      <w:tr w:rsidR="00844322" w:rsidRPr="00AD3544" w:rsidTr="00AD3544">
        <w:trPr>
          <w:trHeight w:val="536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2 307 626,94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2 303 912,74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99,84</w:t>
            </w:r>
          </w:p>
        </w:tc>
      </w:tr>
      <w:tr w:rsidR="00844322" w:rsidRPr="00AD3544" w:rsidTr="00AD3544">
        <w:trPr>
          <w:trHeight w:val="303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Центральный аппарат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2 307 626,94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2 303 912,74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99,84</w:t>
            </w:r>
          </w:p>
        </w:tc>
      </w:tr>
      <w:tr w:rsidR="00844322" w:rsidRPr="00AD3544" w:rsidTr="00AD3544">
        <w:trPr>
          <w:trHeight w:val="303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2 224 805,37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2 221 091,17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99,83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2 224 805,37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2 221 091,17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99,83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Фонд оплаты труда государственных (муниципальных)  органов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1 663 518,51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1 659 804,31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99,78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12 945,00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12 945,00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 548 341,86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 548 341,86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64 408,00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64 408,00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64 408,00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64 408,00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64 408,00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64 408,00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18 413,57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18 413,57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Уплата иных платежей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9999910030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18 413,57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18 413,57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0106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124 602,00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124 602,00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Межбюджетные </w:t>
            </w:r>
            <w:proofErr w:type="gramStart"/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  <w:proofErr w:type="gramEnd"/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9999930010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8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9999930010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124 602,00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3 747 190,00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3 747 190,00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636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Расходы по обеспечению деятельности (оказание услуг, выполнение работ) Муниципального учреждения «Хозяйственное управление администрации </w:t>
            </w:r>
            <w:proofErr w:type="spellStart"/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Посьетского</w:t>
            </w:r>
            <w:proofErr w:type="spellEnd"/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3 578 950,00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3 578 950,00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2 176 597,09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2 176 597,09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Фонд  оплаты труда учреждений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1 691 274,95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1 691 274,95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485 322,14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485 322,14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1 356 100,51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1 356 100,51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1045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1 356 100,51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1 356 100,51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1 356 100,51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1 356 100,51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46 262,40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46 262,40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32 953,00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32953,00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11 399,40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11 399,40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Уплата иных платежей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9999970590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853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1 900,00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1 900,00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65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9999920420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127 560,00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127 560,00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65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9999920420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127 560,00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127 560,00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973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9999920420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127 560,00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127 560,00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973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9999920110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40 680,00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40 680,00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973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9999920110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40 680,00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40 680,00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973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9999920110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40 680,00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40 680,00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97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0300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3 724 038,00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3 724 038,00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Защита населения и территории от чрезвычайной ситуации природного и техногенного характера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3 724 038,00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3 724 038,00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3 724 038,00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3 724 038,00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3 724 038,00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3 724 038,00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9999920330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89 838,00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89 838,00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9999920330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89 838,00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89 838,00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9999920330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89 838,00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89 838,00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9999951040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3 634 200,00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3 634 200,00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9999951040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3 634 200,00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3 634 200,00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0309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9999951040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3 634 200,00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3 634 200,00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highlight w:val="yellow"/>
              </w:rPr>
              <w:t>Национальная экономика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highlight w:val="yellow"/>
              </w:rPr>
              <w:t>0400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7 667 515,94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7 592 963,93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97,72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6 876 227,57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6 801 675,56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96,82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Мероприятия по  ремонту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населенных пунктов на </w:t>
            </w:r>
            <w:proofErr w:type="spellStart"/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Посьетского</w:t>
            </w:r>
            <w:proofErr w:type="spellEnd"/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02000 20490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6 876 227,57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6 801 675,56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96,82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02000 20490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1 491 792,57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1 417 240,56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02000 20490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1 455 451,58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1 380 899,57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02000 20490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36 340,99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36 340,99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02000 92390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2 613 023,00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2 613 023,00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02000 92390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2 613 023,00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2 613 023,00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02000 92400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1 386 977,00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1 386 977,00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02000 92400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1 386 977,00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1 386 977,00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92390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1 028 256,00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1 028 256,00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92390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1 028 256,00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1 028 256,00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0200092400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356 179</w:t>
            </w: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356 179</w:t>
            </w: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0409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0200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S 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92400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356 179</w:t>
            </w: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356 179</w:t>
            </w: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highlight w:val="yellow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highlight w:val="yellow"/>
              </w:rPr>
              <w:t>0412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791 288,37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791 288,37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>0412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9900000000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>0412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99999 00000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>0412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99999 20410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99999 20410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8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0412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99999 20410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791 288,37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07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0500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67 943 932,43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33 468 307,27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49,26</w:t>
            </w:r>
          </w:p>
        </w:tc>
      </w:tr>
      <w:tr w:rsidR="00844322" w:rsidRPr="00AD3544" w:rsidTr="00AD3544">
        <w:trPr>
          <w:trHeight w:val="398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Жилищное хозяйство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61 178 320,31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28 111 559,37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45,95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0100000000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59 876 599,37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26 910 513,30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44,94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</w:t>
            </w:r>
          </w:p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государственной собственности бюджетным учреждениям</w:t>
            </w:r>
          </w:p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вне рамок государственного оборонного заказа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01000 09502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36 574 290,31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18 069 382,30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49,40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</w:t>
            </w:r>
          </w:p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государственной собственности бюджетным учреждениям</w:t>
            </w:r>
          </w:p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вне рамок государственного оборонного заказа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01000 09602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16 267 301,31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8 332 167,76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51,22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</w:t>
            </w:r>
          </w:p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государственной собственности бюджетным учреждениям</w:t>
            </w:r>
          </w:p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вне рамок государственного оборонного заказа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01000 </w:t>
            </w:r>
            <w:r w:rsidRPr="00AD3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  <w:r w:rsidRPr="00AD3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7 035 007</w:t>
            </w: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3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508 963,24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7,23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1 301 720,94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1 201 046,07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92,27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1 301 720,94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1 201 046,07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92,27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государственного жилого фонда субъектов Российской Федерации и муниципального жилищного фонда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99999 65010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1 301 720,94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1 201 046,07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92,27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99999 65010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1 301 720,94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1 201 046,07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92,27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99999 65010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852 404,45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843 087,96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98,91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99999 65010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449 316,49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357 958,11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79,67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4 852 423,41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3 518 544,10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72,51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Посьетского</w:t>
            </w:r>
            <w:proofErr w:type="spellEnd"/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lastRenderedPageBreak/>
              <w:t>городского поселения на 2014-2025 годы»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05000 0000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4 852 423,41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3 518 544,10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72,51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05000 62010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840 586,93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146 700,00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17,45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05000 62010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874 617,48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874 617,48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99,50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05000 92320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2 509 775,20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2 497 226,62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99,50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05000 92320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2 509 775,20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2 497 226,62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99,50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99999 62010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627 443,80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99999 62010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627 443,80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99999 62010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627 443,80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Благоустройство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1 913 188,71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1 913 188,71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96,08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1 913 188,71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1 913 188,71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96,08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1 913 188,71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1 838 203,80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96,08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Уличное освещение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99999 25100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995 362,91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920 378,00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92,47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99999 25100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995 362,91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920 378,00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92,47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99999 25100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995 362,91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920 378,00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92,47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99999 25400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26 000,00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26 000,00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99999 25400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99999 25400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99999 25500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891 825,80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891 825,80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99999 25500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891 825,80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891 825,80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99999 25500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891 825,80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891 825,80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99999 25500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891 825,80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891 825,80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0800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2 814 459,24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2 814 459,24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0801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2 814 459,24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2 814 459,24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9999920810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9999920810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1000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2 323 742,40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2 323 742,40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2 323 742,40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2 323 742,40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Муниципальная программа «Обеспечение жильем молодых семей ПГП на 2014-2017 годы»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0400000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2 323 742,40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2 323 742,40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0400000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2 323 742,40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2 323 742,40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04000 50200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827 262,29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827 262,29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Субсидии гражданам на приобретение жилья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04000 50200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827 262,29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827 262,29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04000 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L0200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470 000</w:t>
            </w: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470 000,00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Субсидии гражданам на приобретение  жилья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04000 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L0200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470 000</w:t>
            </w: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470 000,00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04000 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R0200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1 026 490,00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1 026 490,11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Субсидии гражданам на приобретение  жилья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04000 </w:t>
            </w: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R0200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1 026 490</w:t>
            </w: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1 026 490,11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1100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65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Массовый спорт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1102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9990000000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99999 27000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99999 27000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1102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99999 27000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0200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232 000,00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232 000,00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Мобилизация и вневойсковая подготовка</w:t>
            </w: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232 000,00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232 000,00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232 000,00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232 000,00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 непрограммных направлений деятельности органов власти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232 000,00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232 000,00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9999951180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232 000,00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232 000,00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9999951180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227 760,46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227 760,46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9999951180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175 279,73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175 279,73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999951180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52 480,73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52 480,73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999951180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9999951180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229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Уплата иных платежей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9999951180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4322" w:rsidRPr="00AD3544" w:rsidTr="00AD3544">
        <w:trPr>
          <w:trHeight w:val="344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Всего расходов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91 804 262,23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57 250 370,79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AD3544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44">
              <w:rPr>
                <w:rFonts w:ascii="Times New Roman" w:hAnsi="Times New Roman" w:cs="Times New Roman"/>
                <w:b/>
                <w:sz w:val="20"/>
                <w:szCs w:val="20"/>
              </w:rPr>
              <w:t>62,36</w:t>
            </w:r>
          </w:p>
        </w:tc>
      </w:tr>
    </w:tbl>
    <w:p w:rsidR="00844322" w:rsidRPr="00CF32A0" w:rsidRDefault="00844322" w:rsidP="00CF32A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DE" w:rsidRDefault="00EF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322" w:rsidRPr="00CF32A0" w:rsidRDefault="00844322" w:rsidP="00CF32A0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844322" w:rsidRPr="00CF32A0" w:rsidRDefault="00844322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№ 5                                                                                     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муниципального комитета                                                                                                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F32A0">
        <w:rPr>
          <w:rFonts w:ascii="Times New Roman" w:hAnsi="Times New Roman" w:cs="Times New Roman"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 « »  2017 года  №  </w:t>
      </w: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32A0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из бюджета </w:t>
      </w:r>
      <w:proofErr w:type="spellStart"/>
      <w:r w:rsidRPr="00CF32A0">
        <w:rPr>
          <w:rFonts w:ascii="Times New Roman" w:hAnsi="Times New Roman" w:cs="Times New Roman"/>
          <w:b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финансовое обеспечение муниципальных программ </w:t>
      </w:r>
      <w:proofErr w:type="spellStart"/>
      <w:r w:rsidRPr="00CF32A0">
        <w:rPr>
          <w:rFonts w:ascii="Times New Roman" w:hAnsi="Times New Roman" w:cs="Times New Roman"/>
          <w:b/>
          <w:sz w:val="24"/>
          <w:szCs w:val="24"/>
        </w:rPr>
        <w:t>Посьетского</w:t>
      </w:r>
      <w:proofErr w:type="spellEnd"/>
      <w:r w:rsidRPr="00CF32A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 2016 год</w:t>
      </w:r>
    </w:p>
    <w:p w:rsidR="00844322" w:rsidRPr="00CF32A0" w:rsidRDefault="00844322" w:rsidP="00CF32A0">
      <w:pPr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322" w:rsidRPr="00CF32A0" w:rsidRDefault="00844322" w:rsidP="00CF3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 рублей)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8"/>
        <w:gridCol w:w="1417"/>
        <w:gridCol w:w="1417"/>
        <w:gridCol w:w="1296"/>
      </w:tblGrid>
      <w:tr w:rsidR="00844322" w:rsidRPr="00EF59DE" w:rsidTr="00EF59DE">
        <w:trPr>
          <w:trHeight w:val="874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2016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</w:t>
            </w: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2016 год.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</w:p>
        </w:tc>
      </w:tr>
      <w:tr w:rsidR="00844322" w:rsidRPr="00EF59DE" w:rsidTr="00EF59DE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1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22" w:rsidRPr="00EF59DE" w:rsidTr="00EF59DE">
        <w:trPr>
          <w:trHeight w:val="125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Муниципальная программа «Содержание и ремонт дорог с твердым покрытием </w:t>
            </w:r>
            <w:proofErr w:type="spellStart"/>
            <w:r w:rsidRPr="00EF59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Посьетского</w:t>
            </w:r>
            <w:proofErr w:type="spellEnd"/>
            <w:r w:rsidRPr="00EF59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городского поселения на 2013-2017 годы»</w:t>
            </w: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6 876 227,57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6 801 675,56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98,92</w:t>
            </w:r>
          </w:p>
        </w:tc>
      </w:tr>
      <w:tr w:rsidR="00844322" w:rsidRPr="00EF59DE" w:rsidTr="00EF59DE">
        <w:trPr>
          <w:trHeight w:val="125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с учетом необходимости развития малоэтажного жилищного строительства" на 2013 - 2017 годы;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EF59DE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bCs/>
                <w:sz w:val="20"/>
                <w:szCs w:val="20"/>
              </w:rPr>
              <w:t>59 876 599,37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EF59DE" w:rsidRDefault="00844322" w:rsidP="00CF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bCs/>
                <w:sz w:val="20"/>
                <w:szCs w:val="20"/>
              </w:rPr>
              <w:t>26 910 513,30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</w:tc>
      </w:tr>
      <w:tr w:rsidR="00844322" w:rsidRPr="00EF59DE" w:rsidTr="00EF59DE">
        <w:trPr>
          <w:trHeight w:val="834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EF59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Посьетского</w:t>
            </w:r>
            <w:proofErr w:type="spellEnd"/>
            <w:r w:rsidRPr="00EF59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городского поселения на 2014-2025 годы»»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bCs/>
                <w:sz w:val="20"/>
                <w:szCs w:val="20"/>
              </w:rPr>
              <w:t>4 852 423,41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bCs/>
                <w:sz w:val="20"/>
                <w:szCs w:val="20"/>
              </w:rPr>
              <w:t>3 518 544,10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72,51</w:t>
            </w:r>
          </w:p>
        </w:tc>
      </w:tr>
      <w:tr w:rsidR="00844322" w:rsidRPr="00EF59DE" w:rsidTr="00EF59DE">
        <w:trPr>
          <w:trHeight w:val="511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Обеспечение жильем молодых семей ПГП на 2014-2017 годы»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2 814 459,24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22" w:rsidRPr="00EF59DE" w:rsidRDefault="00844322" w:rsidP="00CF3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D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844322" w:rsidRPr="00CF32A0" w:rsidRDefault="00844322" w:rsidP="00CF32A0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22" w:rsidRPr="00CF32A0" w:rsidRDefault="00844322" w:rsidP="00CF32A0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C6" w:rsidRPr="00CF32A0" w:rsidRDefault="003129C6" w:rsidP="00CF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9C6" w:rsidRPr="00CF32A0" w:rsidSect="00844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14E"/>
    <w:multiLevelType w:val="hybridMultilevel"/>
    <w:tmpl w:val="69B82C88"/>
    <w:lvl w:ilvl="0" w:tplc="DCD6760E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0FF14BE"/>
    <w:multiLevelType w:val="hybridMultilevel"/>
    <w:tmpl w:val="D2D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B0E00"/>
    <w:multiLevelType w:val="hybridMultilevel"/>
    <w:tmpl w:val="9E243616"/>
    <w:lvl w:ilvl="0" w:tplc="DCD6760E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1DE8"/>
    <w:multiLevelType w:val="hybridMultilevel"/>
    <w:tmpl w:val="28B4E856"/>
    <w:lvl w:ilvl="0" w:tplc="674EA9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44159"/>
    <w:multiLevelType w:val="hybridMultilevel"/>
    <w:tmpl w:val="F062678C"/>
    <w:lvl w:ilvl="0" w:tplc="39888024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93883A5C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5AE12041"/>
    <w:multiLevelType w:val="hybridMultilevel"/>
    <w:tmpl w:val="FF0646D6"/>
    <w:lvl w:ilvl="0" w:tplc="E0FA5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00BCA">
      <w:numFmt w:val="none"/>
      <w:lvlText w:val=""/>
      <w:lvlJc w:val="left"/>
      <w:pPr>
        <w:tabs>
          <w:tab w:val="num" w:pos="360"/>
        </w:tabs>
      </w:pPr>
    </w:lvl>
    <w:lvl w:ilvl="2" w:tplc="C5608F4A">
      <w:numFmt w:val="none"/>
      <w:lvlText w:val=""/>
      <w:lvlJc w:val="left"/>
      <w:pPr>
        <w:tabs>
          <w:tab w:val="num" w:pos="360"/>
        </w:tabs>
      </w:pPr>
    </w:lvl>
    <w:lvl w:ilvl="3" w:tplc="884C470C">
      <w:numFmt w:val="none"/>
      <w:lvlText w:val=""/>
      <w:lvlJc w:val="left"/>
      <w:pPr>
        <w:tabs>
          <w:tab w:val="num" w:pos="360"/>
        </w:tabs>
      </w:pPr>
    </w:lvl>
    <w:lvl w:ilvl="4" w:tplc="197065E4">
      <w:numFmt w:val="none"/>
      <w:lvlText w:val=""/>
      <w:lvlJc w:val="left"/>
      <w:pPr>
        <w:tabs>
          <w:tab w:val="num" w:pos="360"/>
        </w:tabs>
      </w:pPr>
    </w:lvl>
    <w:lvl w:ilvl="5" w:tplc="5BB0D296">
      <w:numFmt w:val="none"/>
      <w:lvlText w:val=""/>
      <w:lvlJc w:val="left"/>
      <w:pPr>
        <w:tabs>
          <w:tab w:val="num" w:pos="360"/>
        </w:tabs>
      </w:pPr>
    </w:lvl>
    <w:lvl w:ilvl="6" w:tplc="7E447774">
      <w:numFmt w:val="none"/>
      <w:lvlText w:val=""/>
      <w:lvlJc w:val="left"/>
      <w:pPr>
        <w:tabs>
          <w:tab w:val="num" w:pos="360"/>
        </w:tabs>
      </w:pPr>
    </w:lvl>
    <w:lvl w:ilvl="7" w:tplc="209C65BC">
      <w:numFmt w:val="none"/>
      <w:lvlText w:val=""/>
      <w:lvlJc w:val="left"/>
      <w:pPr>
        <w:tabs>
          <w:tab w:val="num" w:pos="360"/>
        </w:tabs>
      </w:pPr>
    </w:lvl>
    <w:lvl w:ilvl="8" w:tplc="4ED6D2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6D5A37"/>
    <w:multiLevelType w:val="hybridMultilevel"/>
    <w:tmpl w:val="6106A4EA"/>
    <w:lvl w:ilvl="0" w:tplc="4192CB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34161"/>
    <w:multiLevelType w:val="hybridMultilevel"/>
    <w:tmpl w:val="E59AEE62"/>
    <w:lvl w:ilvl="0" w:tplc="38A0AA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34E16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5150E"/>
    <w:multiLevelType w:val="hybridMultilevel"/>
    <w:tmpl w:val="9A0E90B6"/>
    <w:lvl w:ilvl="0" w:tplc="9C4453F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80"/>
    <w:rsid w:val="00021680"/>
    <w:rsid w:val="001E5E8E"/>
    <w:rsid w:val="00205F45"/>
    <w:rsid w:val="003129C6"/>
    <w:rsid w:val="00386E3A"/>
    <w:rsid w:val="004C5667"/>
    <w:rsid w:val="004F66DF"/>
    <w:rsid w:val="005574E7"/>
    <w:rsid w:val="0057745C"/>
    <w:rsid w:val="00694612"/>
    <w:rsid w:val="006C55F0"/>
    <w:rsid w:val="00704C54"/>
    <w:rsid w:val="007E3036"/>
    <w:rsid w:val="00844322"/>
    <w:rsid w:val="00AD3544"/>
    <w:rsid w:val="00BF126D"/>
    <w:rsid w:val="00C55D48"/>
    <w:rsid w:val="00CE1960"/>
    <w:rsid w:val="00CF32A0"/>
    <w:rsid w:val="00DF0C82"/>
    <w:rsid w:val="00E631EC"/>
    <w:rsid w:val="00EA5767"/>
    <w:rsid w:val="00EF59DE"/>
    <w:rsid w:val="00F95950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3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4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05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43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43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BodyText2">
    <w:name w:val="Body Text 2"/>
    <w:basedOn w:val="a"/>
    <w:rsid w:val="008443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тиль в законе"/>
    <w:basedOn w:val="a"/>
    <w:rsid w:val="0084432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8443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4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443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4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32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44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443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443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8443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84432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322"/>
  </w:style>
  <w:style w:type="paragraph" w:styleId="ac">
    <w:name w:val="header"/>
    <w:basedOn w:val="a"/>
    <w:link w:val="ad"/>
    <w:unhideWhenUsed/>
    <w:rsid w:val="00844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44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443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4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84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3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4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05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43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43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BodyText2">
    <w:name w:val="Body Text 2"/>
    <w:basedOn w:val="a"/>
    <w:rsid w:val="008443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тиль в законе"/>
    <w:basedOn w:val="a"/>
    <w:rsid w:val="0084432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8443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4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443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4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32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44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443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443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8443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84432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322"/>
  </w:style>
  <w:style w:type="paragraph" w:styleId="ac">
    <w:name w:val="header"/>
    <w:basedOn w:val="a"/>
    <w:link w:val="ad"/>
    <w:unhideWhenUsed/>
    <w:rsid w:val="00844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44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443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4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84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</cp:lastModifiedBy>
  <cp:revision>4</cp:revision>
  <cp:lastPrinted>2016-02-20T02:36:00Z</cp:lastPrinted>
  <dcterms:created xsi:type="dcterms:W3CDTF">2017-03-14T04:16:00Z</dcterms:created>
  <dcterms:modified xsi:type="dcterms:W3CDTF">2017-03-14T04:22:00Z</dcterms:modified>
</cp:coreProperties>
</file>