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A132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6A5E30" w:rsidRDefault="00D017CC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</w:t>
      </w:r>
      <w:bookmarkStart w:id="0" w:name="_GoBack"/>
      <w:bookmarkEnd w:id="0"/>
      <w:r w:rsidR="00D07EAD" w:rsidRPr="00D07EAD">
        <w:rPr>
          <w:rFonts w:ascii="Times New Roman" w:hAnsi="Times New Roman" w:cs="Times New Roman"/>
          <w:b/>
          <w:sz w:val="28"/>
          <w:szCs w:val="28"/>
        </w:rPr>
        <w:t>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7EAD" w:rsidRPr="00D07EAD" w:rsidRDefault="00D07EAD" w:rsidP="00A132E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0" w:rsidRPr="00A132E0" w:rsidRDefault="00A132E0" w:rsidP="00A132E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правовых актов, </w:t>
      </w:r>
      <w:proofErr w:type="gramStart"/>
      <w:r w:rsidRPr="00A132E0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A132E0" w:rsidRPr="00A132E0" w:rsidRDefault="00A132E0" w:rsidP="00A132E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Во исполнение вышеназванной нормы Главным специалистом администрации Посьетского городского поселения Хасанского муниципального района Приморского края по правовым вопросам 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32E0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 2017</w:t>
      </w:r>
      <w:r w:rsidRPr="00A1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были рассмотрены следующие</w:t>
      </w:r>
      <w:r w:rsidRPr="00A132E0">
        <w:rPr>
          <w:rFonts w:ascii="Times New Roman" w:hAnsi="Times New Roman" w:cs="Times New Roman"/>
          <w:sz w:val="24"/>
          <w:szCs w:val="24"/>
        </w:rPr>
        <w:t xml:space="preserve">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Pr="00A132E0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E0">
        <w:rPr>
          <w:rFonts w:ascii="Times New Roman" w:hAnsi="Times New Roman" w:cs="Times New Roman"/>
          <w:b/>
          <w:sz w:val="24"/>
          <w:szCs w:val="24"/>
        </w:rPr>
        <w:t xml:space="preserve">О выполнении требований федерального законодательства о противодействии </w:t>
      </w:r>
      <w:r w:rsidR="005A6BFD" w:rsidRPr="00A132E0">
        <w:rPr>
          <w:rFonts w:ascii="Times New Roman" w:hAnsi="Times New Roman" w:cs="Times New Roman"/>
          <w:b/>
          <w:sz w:val="24"/>
          <w:szCs w:val="24"/>
        </w:rPr>
        <w:t>коррупции:</w:t>
      </w:r>
    </w:p>
    <w:p w:rsidR="00F36062" w:rsidRPr="00A132E0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ab/>
      </w:r>
    </w:p>
    <w:p w:rsidR="00047A52" w:rsidRPr="00A132E0" w:rsidRDefault="00963B9C" w:rsidP="00A132E0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A132E0">
        <w:rPr>
          <w:b/>
          <w:bCs/>
          <w:sz w:val="24"/>
          <w:szCs w:val="24"/>
        </w:rPr>
        <w:t>С</w:t>
      </w:r>
      <w:r w:rsidR="00047A52" w:rsidRPr="00A132E0">
        <w:rPr>
          <w:b/>
          <w:bCs/>
          <w:sz w:val="24"/>
          <w:szCs w:val="24"/>
        </w:rPr>
        <w:t>облюдение требований законодательства о государственной гражданской службе в части представления государственным гражданским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Pr="00A132E0" w:rsidRDefault="00047A52" w:rsidP="00A132E0">
      <w:pPr>
        <w:tabs>
          <w:tab w:val="left" w:pos="19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A52" w:rsidRPr="00A132E0" w:rsidRDefault="00047A52" w:rsidP="00A132E0">
      <w:pPr>
        <w:pStyle w:val="1"/>
        <w:spacing w:before="0" w:beforeAutospacing="0" w:after="0" w:afterAutospacing="0" w:line="276" w:lineRule="auto"/>
        <w:ind w:firstLine="709"/>
        <w:rPr>
          <w:i/>
          <w:color w:val="333333"/>
          <w:sz w:val="24"/>
          <w:szCs w:val="24"/>
          <w:vertAlign w:val="superscript"/>
        </w:rPr>
      </w:pPr>
      <w:r w:rsidRPr="00A132E0">
        <w:rPr>
          <w:i/>
          <w:sz w:val="24"/>
          <w:szCs w:val="24"/>
        </w:rPr>
        <w:t xml:space="preserve">а) </w:t>
      </w:r>
      <w:r w:rsidRPr="00A132E0">
        <w:rPr>
          <w:rFonts w:eastAsiaTheme="minorEastAsia"/>
          <w:i/>
          <w:kern w:val="0"/>
          <w:sz w:val="24"/>
          <w:szCs w:val="24"/>
        </w:rPr>
        <w:t xml:space="preserve">Решение </w:t>
      </w:r>
      <w:hyperlink r:id="rId9" w:tgtFrame="_blank" w:history="1">
        <w:r w:rsidRPr="00A132E0">
          <w:rPr>
            <w:rFonts w:eastAsiaTheme="minorEastAsia"/>
            <w:i/>
            <w:kern w:val="0"/>
            <w:sz w:val="24"/>
            <w:szCs w:val="24"/>
          </w:rPr>
          <w:t>Центрального районного суда г. Волгограда (Волгоградская область)</w:t>
        </w:r>
      </w:hyperlink>
      <w:r w:rsidRPr="00A132E0">
        <w:rPr>
          <w:rFonts w:eastAsiaTheme="minorEastAsia"/>
          <w:i/>
          <w:kern w:val="0"/>
          <w:sz w:val="24"/>
          <w:szCs w:val="24"/>
        </w:rPr>
        <w:t xml:space="preserve"> № 2-12269/2015 2-12269/2015~М-12236/2015 М-12236/2015 от 7 декабря 2015 г. по делу № 2-12269/2015</w:t>
      </w:r>
      <w:r w:rsidRPr="00A132E0">
        <w:rPr>
          <w:rStyle w:val="a5"/>
          <w:i/>
          <w:color w:val="000000"/>
          <w:sz w:val="24"/>
          <w:szCs w:val="24"/>
        </w:rPr>
        <w:footnoteReference w:id="1"/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Гражданка Л. обратилась в Центральный районный суд с иском к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УФМС</w:t>
      </w:r>
      <w:r w:rsidRPr="00A132E0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по Волгоградской области (далее – УФМС) о восстановлении на работе, выплате заработной платы за время вынужденного прогула, компенсации морального вреда. В обоснование заявленных требований указала, что она работала государственным гражданским служащим</w:t>
      </w:r>
      <w:r w:rsidRPr="00A132E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A132E0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в </w:t>
      </w:r>
      <w:r w:rsidRPr="00A132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УФМС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Приказом начальника она была освобождена от занимаемой должности и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уволена</w:t>
      </w:r>
      <w:r w:rsidRPr="00A132E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государственной службы в связи с утратой доверия.</w:t>
      </w:r>
      <w:r w:rsidRPr="00A132E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к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увольнению</w:t>
      </w:r>
      <w:r w:rsidRPr="00A132E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послужил тот факт, что истец не предоставила в установленный законом срок сведения о доходах, об имуществе и обязательствах имущественного характера в отношении себя, супруга, детей.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Гражданка Л. полагает, что в ее действиях отсутствует нарушение, поскольку она была задержана по подозрению в совершении преступления и в отношении неё была избрана мера пресечения в виде домашнего ареста, при этом одним из ограничений данной меры пресечения был предусмотрен полный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гражданка Л. была лишена возможности представить сведения как лично, так и через представителя.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Центрального районного суда гражданке Л. было отказано в удовлетворении исковых требований на основании следующего.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закону № 79-ФЗ «О государственной гражданской службе Российской Федерации» гражданский служащий обязан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 В случае непредставления таких сведений, либо представление заведомо недостоверных или неполных сведений данный факт, является правонарушением, влекущим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увольнение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служащего</w:t>
      </w:r>
      <w:r w:rsidRPr="00A132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</w:rPr>
        <w:t>с гражданской службы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в установленный срок гражданкой Л. не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комиссией по урегулированию конфликтов интересов проведена служебная проверка, результатом которой стало увольнение гражданки Л.</w:t>
      </w:r>
      <w:r w:rsidR="00ED1CE0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гражданской службы, так как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исключительных обстоятельств невозможности предоставить установленные законом сведения, комиссия</w:t>
      </w:r>
      <w:r w:rsidRPr="00A132E0">
        <w:rPr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урегулированию</w:t>
      </w:r>
      <w:proofErr w:type="gramEnd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конфликтов интересов не установила. </w:t>
      </w:r>
    </w:p>
    <w:p w:rsidR="00047A52" w:rsidRPr="00A132E0" w:rsidRDefault="00ED1CE0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установлено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УФМС руководителям структурных подразделений</w:t>
      </w:r>
      <w:r w:rsidR="00047A52" w:rsidRPr="00A132E0">
        <w:rPr>
          <w:rFonts w:ascii="Times New Roman" w:hAnsi="Times New Roman" w:cs="Times New Roman"/>
          <w:sz w:val="24"/>
          <w:szCs w:val="24"/>
        </w:rPr>
        <w:t> 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разосл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указание об изучении изменений,  внесенных в Указ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 чем  гражданка Л. ознакомлена под роспись. Руководителям структурных подразделений</w:t>
      </w:r>
      <w:r w:rsidR="00047A52" w:rsidRPr="00A132E0">
        <w:rPr>
          <w:rFonts w:ascii="Times New Roman" w:hAnsi="Times New Roman" w:cs="Times New Roman"/>
          <w:sz w:val="24"/>
          <w:szCs w:val="24"/>
        </w:rPr>
        <w:t> 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УФМС</w:t>
      </w:r>
      <w:r w:rsidR="00AC37B8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разослано указание </w:t>
      </w:r>
      <w:proofErr w:type="gramStart"/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proofErr w:type="gramEnd"/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определенный срок предоставление в отдел кадрового обеспечения справок о доходах, расходах, об имуществе и обязательствах имущественного характера за 2014г. по форме, 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утвержденной Указом Президента Российской Федерации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всеми сотрудниками вверенного структурного подразделения.</w:t>
      </w:r>
    </w:p>
    <w:p w:rsidR="00047A52" w:rsidRPr="00A132E0" w:rsidRDefault="00047A52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963B9C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суда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до избрания истцу меры пресечения в виде домашнего ареста с ограничениями гражданка Л. имела возможность представить справки о доходах, расходах и обязательствах имущественного характера в отношении себя, супруга и несовершеннолетних детей.</w:t>
      </w:r>
    </w:p>
    <w:p w:rsidR="00047A52" w:rsidRPr="00A132E0" w:rsidRDefault="00047A52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 установил  наличие у ответчика оснований для утраты доверия к гражданке Л. и правомерности ее</w:t>
      </w:r>
      <w:r w:rsidRPr="00A132E0">
        <w:rPr>
          <w:rFonts w:ascii="Times New Roman" w:hAnsi="Times New Roman" w:cs="Times New Roman"/>
          <w:sz w:val="24"/>
          <w:szCs w:val="24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увольнения, а также, что ответчиком соблюдена процедура</w:t>
      </w:r>
      <w:r w:rsidRPr="00A132E0">
        <w:rPr>
          <w:rFonts w:ascii="Times New Roman" w:hAnsi="Times New Roman" w:cs="Times New Roman"/>
          <w:sz w:val="24"/>
          <w:szCs w:val="24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увольнения, сроки и порядок проведения предшествующей ему проверки.</w:t>
      </w:r>
    </w:p>
    <w:p w:rsidR="00047A52" w:rsidRPr="00A132E0" w:rsidRDefault="00047A52" w:rsidP="00A132E0">
      <w:pPr>
        <w:pStyle w:val="1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>На основании вышеизложенного, Волгоградский областной суд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gramStart"/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подтвердил законность и обоснованность решения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Центрального районного суда оста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вив</w:t>
      </w:r>
      <w:proofErr w:type="gramEnd"/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его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без измене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ния 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>(Апелляционное определение № 33-3386/2016 от 3 марта 2016 г. по делу № 33-3386/2016</w:t>
      </w:r>
      <w:r w:rsidRPr="00A132E0">
        <w:rPr>
          <w:rStyle w:val="a5"/>
          <w:rFonts w:eastAsia="Calibri"/>
          <w:i/>
          <w:sz w:val="24"/>
          <w:szCs w:val="24"/>
          <w:lang w:eastAsia="en-US"/>
        </w:rPr>
        <w:footnoteReference w:id="2"/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);</w:t>
      </w:r>
    </w:p>
    <w:p w:rsidR="0083654E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 б</w:t>
      </w:r>
      <w:r w:rsidR="00B84CFF" w:rsidRPr="00A132E0">
        <w:rPr>
          <w:rFonts w:ascii="Times New Roman" w:hAnsi="Times New Roman" w:cs="Times New Roman"/>
          <w:b/>
          <w:i/>
          <w:sz w:val="24"/>
          <w:szCs w:val="24"/>
        </w:rPr>
        <w:t>) Апелляционное определение судебной коллегии по административным делам Челябинского областного суда от 24 января 2017 г. № 11а-832/2017</w:t>
      </w:r>
      <w:r w:rsidR="00B84CFF" w:rsidRPr="00A132E0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950CC3" w:rsidRPr="00A132E0" w:rsidRDefault="007F738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Прокурор обратился в суд с иском к Совету Депутатов сельского посе</w:t>
      </w:r>
      <w:r w:rsidR="00C82640" w:rsidRPr="00A132E0">
        <w:rPr>
          <w:rFonts w:ascii="Times New Roman" w:hAnsi="Times New Roman" w:cs="Times New Roman"/>
          <w:sz w:val="24"/>
          <w:szCs w:val="24"/>
        </w:rPr>
        <w:t>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о признании бездействия</w:t>
      </w:r>
      <w:r w:rsidR="005B2A4A" w:rsidRPr="00A132E0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незаконным, прекращении полномочий депутата</w:t>
      </w:r>
      <w:r w:rsidR="003C0AEF" w:rsidRPr="00A132E0">
        <w:rPr>
          <w:rFonts w:ascii="Times New Roman" w:hAnsi="Times New Roman" w:cs="Times New Roman"/>
          <w:sz w:val="24"/>
          <w:szCs w:val="24"/>
        </w:rPr>
        <w:t>, указав</w:t>
      </w:r>
      <w:r w:rsidR="00950CC3" w:rsidRPr="00A132E0">
        <w:rPr>
          <w:rFonts w:ascii="Times New Roman" w:hAnsi="Times New Roman" w:cs="Times New Roman"/>
          <w:sz w:val="24"/>
          <w:szCs w:val="24"/>
        </w:rPr>
        <w:t xml:space="preserve">, что в ходе проведенной </w:t>
      </w:r>
      <w:r w:rsidR="0076131D" w:rsidRPr="00A132E0">
        <w:rPr>
          <w:rFonts w:ascii="Times New Roman" w:hAnsi="Times New Roman" w:cs="Times New Roman"/>
          <w:sz w:val="24"/>
          <w:szCs w:val="24"/>
        </w:rPr>
        <w:t xml:space="preserve">прокурорской </w:t>
      </w:r>
      <w:r w:rsidR="00950CC3" w:rsidRPr="00A132E0">
        <w:rPr>
          <w:rFonts w:ascii="Times New Roman" w:hAnsi="Times New Roman" w:cs="Times New Roman"/>
          <w:sz w:val="24"/>
          <w:szCs w:val="24"/>
        </w:rPr>
        <w:t>проверки соблюдения законодательства о противодействии коррупци</w:t>
      </w:r>
      <w:r w:rsidR="00963B9C" w:rsidRPr="00A132E0">
        <w:rPr>
          <w:rFonts w:ascii="Times New Roman" w:hAnsi="Times New Roman" w:cs="Times New Roman"/>
          <w:sz w:val="24"/>
          <w:szCs w:val="24"/>
        </w:rPr>
        <w:t>и было установлено, что депутат</w:t>
      </w:r>
      <w:r w:rsidR="00950CC3" w:rsidRPr="00A132E0">
        <w:rPr>
          <w:rFonts w:ascii="Times New Roman" w:hAnsi="Times New Roman" w:cs="Times New Roman"/>
          <w:sz w:val="24"/>
          <w:szCs w:val="24"/>
        </w:rPr>
        <w:t>, в нарушение Федерального закона № 273-ФЗ «О противодействии коррупции»</w:t>
      </w:r>
      <w:r w:rsidR="00C82640" w:rsidRPr="00A132E0">
        <w:rPr>
          <w:rFonts w:ascii="Times New Roman" w:hAnsi="Times New Roman" w:cs="Times New Roman"/>
          <w:sz w:val="24"/>
          <w:szCs w:val="24"/>
        </w:rPr>
        <w:t>,</w:t>
      </w:r>
      <w:r w:rsidR="00950CC3" w:rsidRPr="00A132E0">
        <w:rPr>
          <w:rFonts w:ascii="Times New Roman" w:hAnsi="Times New Roman" w:cs="Times New Roman"/>
          <w:sz w:val="24"/>
          <w:szCs w:val="24"/>
        </w:rPr>
        <w:t xml:space="preserve"> не представила сведения о доходах, об имуществе и обязательствах имущественного характера за 2015 год</w:t>
      </w:r>
      <w:r w:rsidR="00DC35EE" w:rsidRPr="00A13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AEF" w:rsidRPr="00A132E0" w:rsidRDefault="005B2A4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Решением от 10 октября 2016 г. исковое заявление прокурора района частично удовлетворено. Суд признал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бездействие Совета депутатов по непринятию решения о прекращении полномочий депутата сельского поселе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ния </w:t>
      </w:r>
      <w:r w:rsidRPr="00A132E0">
        <w:rPr>
          <w:rFonts w:ascii="Times New Roman" w:hAnsi="Times New Roman" w:cs="Times New Roman"/>
          <w:sz w:val="24"/>
          <w:szCs w:val="24"/>
        </w:rPr>
        <w:t>незаконным и возложил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на Совет депутатов обязанность решить вопрос о прекращении полномочия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 этого депутата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по существу. В удовлетворении исковых требований о прекращении полномочия депутата с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7F738A" w:rsidRPr="00A132E0">
        <w:rPr>
          <w:rFonts w:ascii="Times New Roman" w:hAnsi="Times New Roman" w:cs="Times New Roman"/>
          <w:sz w:val="24"/>
          <w:szCs w:val="24"/>
        </w:rPr>
        <w:t>прокурору отка</w:t>
      </w:r>
      <w:r w:rsidRPr="00A132E0">
        <w:rPr>
          <w:rFonts w:ascii="Times New Roman" w:hAnsi="Times New Roman" w:cs="Times New Roman"/>
          <w:sz w:val="24"/>
          <w:szCs w:val="24"/>
        </w:rPr>
        <w:t>зал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, указав на то,  что </w:t>
      </w:r>
      <w:r w:rsidR="00C82640" w:rsidRPr="00A132E0">
        <w:rPr>
          <w:rFonts w:ascii="Times New Roman" w:hAnsi="Times New Roman" w:cs="Times New Roman"/>
          <w:sz w:val="24"/>
          <w:szCs w:val="24"/>
        </w:rPr>
        <w:t>в силу пункта 11 статьи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40 Феде</w:t>
      </w:r>
      <w:r w:rsidR="00C82640" w:rsidRPr="00A132E0">
        <w:rPr>
          <w:rFonts w:ascii="Times New Roman" w:hAnsi="Times New Roman" w:cs="Times New Roman"/>
          <w:sz w:val="24"/>
          <w:szCs w:val="24"/>
        </w:rPr>
        <w:t>рального закона № 131</w:t>
      </w:r>
      <w:r w:rsidR="003C0AEF" w:rsidRPr="00A132E0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 данная обязанность находится в компетенции представительного орган</w:t>
      </w:r>
      <w:r w:rsidR="00963B9C" w:rsidRPr="00A132E0">
        <w:rPr>
          <w:rFonts w:ascii="Times New Roman" w:hAnsi="Times New Roman" w:cs="Times New Roman"/>
          <w:sz w:val="24"/>
          <w:szCs w:val="24"/>
        </w:rPr>
        <w:t>а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3C0AEF" w:rsidRPr="00A132E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8A" w:rsidRPr="00A132E0" w:rsidRDefault="005B2A4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lastRenderedPageBreak/>
        <w:t xml:space="preserve"> Прокурор области 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обжаловал решение районного суда </w:t>
      </w:r>
      <w:r w:rsidRPr="00A132E0">
        <w:rPr>
          <w:rFonts w:ascii="Times New Roman" w:hAnsi="Times New Roman" w:cs="Times New Roman"/>
          <w:sz w:val="24"/>
          <w:szCs w:val="24"/>
        </w:rPr>
        <w:t>в судебную коллегию Челябинского областного суда</w:t>
      </w:r>
      <w:r w:rsidR="00950CC3" w:rsidRPr="00A132E0">
        <w:rPr>
          <w:rFonts w:ascii="Times New Roman" w:hAnsi="Times New Roman" w:cs="Times New Roman"/>
          <w:sz w:val="24"/>
          <w:szCs w:val="24"/>
        </w:rPr>
        <w:t>.</w:t>
      </w:r>
    </w:p>
    <w:p w:rsidR="00E5345C" w:rsidRPr="00A132E0" w:rsidRDefault="00C826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Судебная коллегия при рассмотрении указанного дела указала, что р</w:t>
      </w:r>
      <w:r w:rsidR="00E5345C" w:rsidRPr="00A132E0">
        <w:rPr>
          <w:rFonts w:ascii="Times New Roman" w:hAnsi="Times New Roman" w:cs="Times New Roman"/>
          <w:sz w:val="24"/>
          <w:szCs w:val="24"/>
        </w:rPr>
        <w:t>ешая в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опрос о досрочном прекращении полномочий депутата, </w:t>
      </w:r>
      <w:r w:rsidR="00D31C91" w:rsidRPr="00A132E0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DC35EE" w:rsidRPr="00A132E0">
        <w:rPr>
          <w:rFonts w:ascii="Times New Roman" w:hAnsi="Times New Roman" w:cs="Times New Roman"/>
          <w:sz w:val="24"/>
          <w:szCs w:val="24"/>
        </w:rPr>
        <w:t>пришел к правильному выво</w:t>
      </w:r>
      <w:r w:rsidR="00E5345C" w:rsidRPr="00A132E0">
        <w:rPr>
          <w:rFonts w:ascii="Times New Roman" w:hAnsi="Times New Roman" w:cs="Times New Roman"/>
          <w:sz w:val="24"/>
          <w:szCs w:val="24"/>
        </w:rPr>
        <w:t>ду о том, что не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E5345C" w:rsidRPr="00A132E0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по </w:t>
      </w:r>
      <w:r w:rsidR="00E5345C" w:rsidRPr="00A132E0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DC35EE" w:rsidRPr="00A132E0">
        <w:rPr>
          <w:rFonts w:ascii="Times New Roman" w:hAnsi="Times New Roman" w:cs="Times New Roman"/>
          <w:sz w:val="24"/>
          <w:szCs w:val="24"/>
        </w:rPr>
        <w:t>вопросу расценивается как бездействие</w:t>
      </w:r>
      <w:r w:rsidR="00E5345C" w:rsidRPr="00A132E0">
        <w:rPr>
          <w:rFonts w:ascii="Times New Roman" w:hAnsi="Times New Roman" w:cs="Times New Roman"/>
          <w:sz w:val="24"/>
          <w:szCs w:val="24"/>
        </w:rPr>
        <w:t>.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91" w:rsidRPr="00A132E0" w:rsidRDefault="00E5345C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 не может принять решение о прекращении полномочий депутата сельского поселения, поскольку это пр</w:t>
      </w:r>
      <w:r w:rsidR="00D31C91" w:rsidRPr="00A132E0">
        <w:rPr>
          <w:rFonts w:ascii="Times New Roman" w:hAnsi="Times New Roman" w:cs="Times New Roman"/>
          <w:sz w:val="24"/>
          <w:szCs w:val="24"/>
        </w:rPr>
        <w:t>отиворечит конституционному принципу разделения вла</w:t>
      </w:r>
      <w:r w:rsidRPr="00A132E0">
        <w:rPr>
          <w:rFonts w:ascii="Times New Roman" w:hAnsi="Times New Roman" w:cs="Times New Roman"/>
          <w:sz w:val="24"/>
          <w:szCs w:val="24"/>
        </w:rPr>
        <w:t>стей. П</w:t>
      </w:r>
      <w:r w:rsidR="00D31C91" w:rsidRPr="00A132E0">
        <w:rPr>
          <w:rFonts w:ascii="Times New Roman" w:hAnsi="Times New Roman" w:cs="Times New Roman"/>
          <w:sz w:val="24"/>
          <w:szCs w:val="24"/>
        </w:rPr>
        <w:t>ринятие такого решения относится к исключительной компетенции</w:t>
      </w:r>
      <w:r w:rsidRPr="00A132E0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</w:t>
      </w:r>
      <w:r w:rsidR="00D31C91" w:rsidRPr="00A132E0">
        <w:rPr>
          <w:rFonts w:ascii="Times New Roman" w:hAnsi="Times New Roman" w:cs="Times New Roman"/>
          <w:sz w:val="24"/>
          <w:szCs w:val="24"/>
        </w:rPr>
        <w:t>.</w:t>
      </w:r>
    </w:p>
    <w:p w:rsidR="00D31C91" w:rsidRPr="00A132E0" w:rsidRDefault="00D31C91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Согласно Уставу муниципального образования сельского поселения, заседания Совета депутатов проводятся не реже одного раза в два месяца. </w:t>
      </w:r>
    </w:p>
    <w:p w:rsidR="0031102E" w:rsidRPr="00A132E0" w:rsidRDefault="00950CC3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Судебная коллегия по административным делам областного суда решение районного суда изменила, возложила на Совет депутатов сельского поселения обязанность рассмотреть вопрос о прекращении полномочий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 депутата сельского поселения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существу - в двухмесячный срок с момента вступления решения суда в законную силу. В остальной части решение районн</w:t>
      </w:r>
      <w:r w:rsidR="00963B9C" w:rsidRPr="00A132E0">
        <w:rPr>
          <w:rFonts w:ascii="Times New Roman" w:hAnsi="Times New Roman" w:cs="Times New Roman"/>
          <w:sz w:val="24"/>
          <w:szCs w:val="24"/>
        </w:rPr>
        <w:t>ого суда оставила без изменения;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32E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84CFF"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Решение </w:t>
      </w:r>
      <w:proofErr w:type="spellStart"/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>Прохладненского</w:t>
      </w:r>
      <w:proofErr w:type="spellEnd"/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районного суда Кабардино-Балкарской Республики от 10 марта 2017 г. № 2-245/2017</w:t>
      </w:r>
      <w:r w:rsidRPr="00A132E0">
        <w:rPr>
          <w:rStyle w:val="a5"/>
          <w:rFonts w:ascii="Times New Roman" w:hAnsi="Times New Roman" w:cs="Times New Roman"/>
          <w:b/>
          <w:bCs/>
          <w:i/>
          <w:sz w:val="24"/>
          <w:szCs w:val="24"/>
        </w:rPr>
        <w:footnoteReference w:id="5"/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Гражданка Н. обратилась в районный суд с исковым заявлением к Администрации городского округа (далее – Администрация) </w:t>
      </w:r>
      <w:r w:rsidR="00ED1CE0" w:rsidRPr="00A132E0">
        <w:rPr>
          <w:rFonts w:ascii="Times New Roman" w:hAnsi="Times New Roman" w:cs="Times New Roman"/>
          <w:bCs/>
          <w:sz w:val="24"/>
          <w:szCs w:val="24"/>
        </w:rPr>
        <w:t>о</w:t>
      </w:r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признании незаконным и отмене распоряжения, о применении в отношении нее дисциплинарного взыскания в виде замечания.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Суд отказал гражданке Н. в удовлетворении исковых требований на основании следующего. 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На основании представления прокуратуры гражданка Н., являющаяся муниципальным служащим в Администрации, привлечена к дисциплинарной ответственности в виде замечания за предоставление недостоверных сведений о доходах своего супруга. Гражданка Н. считает, что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Pr="00A132E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всех зачисленных на счет супруга денежных суммах, а следовательно она не совершила дисциплинарный проступок, который мог бы опорочить ее репутацию как муниципального служащего.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2E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273-ФЗ «О противодействии коррупции»,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 представлять представителю нанимателя (работодателю) сведения о своих доходах, имуществе и обязательствах имущественного характера и о </w:t>
      </w:r>
      <w:r w:rsidRPr="00A132E0">
        <w:rPr>
          <w:rFonts w:ascii="Times New Roman" w:hAnsi="Times New Roman" w:cs="Times New Roman"/>
          <w:bCs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Неисполнение же данной обязанности является коррупционным правонарушением, влекущим привлечение муниципального служащего к дисциплинарной ответственности. Должность, которую замещает гражданка Н. входит в перечень должностей, при замещении которых муниципальные служащие обязаны представлять сведения о своих доходах и доходах членов своих семей, в том числе супругов.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>По результатам прокурорской проверки, факт предоставления гражданкой Н. недостоверных сведений о доходах супруга нашел свое подтверждение. Комиссией по соблюдению требований к служебному поведению и урегулированию конфликта интересов Администрации принято решение рекомендовать главе Администрации применить к гражданке Н. дисциплинарное взыскание в виде замечания. Распоряжением главы Администрации к гражданке Н. применено дисциплинарное взыскание в виде замечания.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>Районный суд не установил обстоятельств, свидетельствующих о незаконном наложении дисциплинарного взыскания на гражданку Н.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6EB" w:rsidRPr="00A132E0" w:rsidRDefault="009D16EB" w:rsidP="00A132E0">
      <w:pPr>
        <w:pStyle w:val="ad"/>
        <w:shd w:val="clear" w:color="auto" w:fill="FFFFFF"/>
        <w:suppressAutoHyphens/>
        <w:spacing w:after="0"/>
        <w:ind w:left="0" w:firstLine="567"/>
        <w:jc w:val="both"/>
        <w:rPr>
          <w:b/>
          <w:sz w:val="24"/>
          <w:szCs w:val="24"/>
        </w:rPr>
      </w:pPr>
    </w:p>
    <w:p w:rsidR="009D16EB" w:rsidRPr="00A132E0" w:rsidRDefault="009D16EB" w:rsidP="00A132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Бездействие должностного лица, выразившееся в неисполнении требований федерального законодательства, признается незаконным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Pr="00A132E0">
        <w:rPr>
          <w:rFonts w:ascii="Times New Roman" w:hAnsi="Times New Roman" w:cs="Times New Roman"/>
          <w:b/>
          <w:i/>
          <w:sz w:val="24"/>
          <w:szCs w:val="24"/>
        </w:rPr>
        <w:t>Боханского</w:t>
      </w:r>
      <w:proofErr w:type="spellEnd"/>
      <w:r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Иркутск</w:t>
      </w:r>
      <w:r w:rsidR="00DE7047"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ой области от 16 января 2017 г. </w:t>
      </w:r>
      <w:r w:rsidRPr="00A132E0">
        <w:rPr>
          <w:rFonts w:ascii="Times New Roman" w:hAnsi="Times New Roman" w:cs="Times New Roman"/>
          <w:b/>
          <w:i/>
          <w:sz w:val="24"/>
          <w:szCs w:val="24"/>
        </w:rPr>
        <w:t>№ 2А-33/2017</w:t>
      </w:r>
      <w:r w:rsidR="005A5B62" w:rsidRPr="00A132E0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6"/>
      </w: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 xml:space="preserve">Прокурор района обратился в суд </w:t>
      </w:r>
      <w:r w:rsidR="001024D2" w:rsidRPr="00A132E0">
        <w:rPr>
          <w:rFonts w:ascii="Times New Roman" w:hAnsi="Times New Roman" w:cs="Times New Roman"/>
          <w:sz w:val="24"/>
          <w:szCs w:val="24"/>
        </w:rPr>
        <w:t>к Администрации муниципального образования (далее - Администрация)</w:t>
      </w:r>
      <w:r w:rsidR="005A5B62" w:rsidRPr="00A132E0">
        <w:rPr>
          <w:rFonts w:ascii="Times New Roman" w:hAnsi="Times New Roman" w:cs="Times New Roman"/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sz w:val="24"/>
          <w:szCs w:val="24"/>
        </w:rPr>
        <w:t xml:space="preserve">о признании незаконным бездействия в части не рассмотрения не реже одного раза в квартал вопросов правоприменительной </w:t>
      </w:r>
      <w:r w:rsidR="00A132E0" w:rsidRPr="00A132E0">
        <w:rPr>
          <w:rFonts w:ascii="Times New Roman" w:hAnsi="Times New Roman" w:cs="Times New Roman"/>
          <w:sz w:val="24"/>
          <w:szCs w:val="24"/>
        </w:rPr>
        <w:t>практики,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принятия мер по предупреждению и устранению причин выявле</w:t>
      </w:r>
      <w:r w:rsidR="005A5B62" w:rsidRPr="00A132E0">
        <w:rPr>
          <w:rFonts w:ascii="Times New Roman" w:hAnsi="Times New Roman" w:cs="Times New Roman"/>
          <w:sz w:val="24"/>
          <w:szCs w:val="24"/>
        </w:rPr>
        <w:t>нных нарушений</w:t>
      </w:r>
      <w:r w:rsidRPr="00A13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B62" w:rsidRPr="00A132E0" w:rsidRDefault="001E042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 удовлетворил и</w:t>
      </w:r>
      <w:r w:rsidR="0076131D" w:rsidRPr="00A132E0">
        <w:rPr>
          <w:rFonts w:ascii="Times New Roman" w:hAnsi="Times New Roman" w:cs="Times New Roman"/>
          <w:sz w:val="24"/>
          <w:szCs w:val="24"/>
        </w:rPr>
        <w:t xml:space="preserve">сковые требования </w:t>
      </w:r>
      <w:r w:rsidRPr="00A132E0">
        <w:rPr>
          <w:rFonts w:ascii="Times New Roman" w:hAnsi="Times New Roman" w:cs="Times New Roman"/>
          <w:sz w:val="24"/>
          <w:szCs w:val="24"/>
        </w:rPr>
        <w:t>п</w:t>
      </w:r>
      <w:r w:rsidR="005A5B62" w:rsidRPr="00A132E0">
        <w:rPr>
          <w:rFonts w:ascii="Times New Roman" w:hAnsi="Times New Roman" w:cs="Times New Roman"/>
          <w:sz w:val="24"/>
          <w:szCs w:val="24"/>
        </w:rPr>
        <w:t xml:space="preserve">рокурора района </w:t>
      </w:r>
      <w:r w:rsidR="004C4E77" w:rsidRPr="00A132E0">
        <w:rPr>
          <w:rFonts w:ascii="Times New Roman" w:hAnsi="Times New Roman" w:cs="Times New Roman"/>
          <w:sz w:val="24"/>
          <w:szCs w:val="24"/>
        </w:rPr>
        <w:t>на основании следующего</w:t>
      </w:r>
      <w:r w:rsidR="009E18E6" w:rsidRPr="00A132E0">
        <w:rPr>
          <w:rFonts w:ascii="Times New Roman" w:hAnsi="Times New Roman" w:cs="Times New Roman"/>
          <w:sz w:val="24"/>
          <w:szCs w:val="24"/>
        </w:rPr>
        <w:t>.</w:t>
      </w: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 В силу Федерального закона № 131-ФЗ «Об общих принципах организации местного самоуправления в Российской Федерации» к вопросам местного значения городского поселения относится осуществление мер по противодействию коррупции в границах поселения.</w:t>
      </w:r>
      <w:r w:rsidR="001024D2" w:rsidRPr="00A132E0">
        <w:rPr>
          <w:rFonts w:ascii="Times New Roman" w:hAnsi="Times New Roman" w:cs="Times New Roman"/>
          <w:sz w:val="24"/>
          <w:szCs w:val="24"/>
        </w:rPr>
        <w:t xml:space="preserve"> Г</w:t>
      </w:r>
      <w:r w:rsidRPr="00A132E0">
        <w:rPr>
          <w:rFonts w:ascii="Times New Roman" w:hAnsi="Times New Roman" w:cs="Times New Roman"/>
          <w:sz w:val="24"/>
          <w:szCs w:val="24"/>
        </w:rPr>
        <w:t xml:space="preserve">лава </w:t>
      </w:r>
      <w:r w:rsidR="001024D2" w:rsidRPr="00A132E0">
        <w:rPr>
          <w:rFonts w:ascii="Times New Roman" w:hAnsi="Times New Roman" w:cs="Times New Roman"/>
          <w:sz w:val="24"/>
          <w:szCs w:val="24"/>
        </w:rPr>
        <w:t>А</w:t>
      </w:r>
      <w:r w:rsidRPr="00A132E0">
        <w:rPr>
          <w:rFonts w:ascii="Times New Roman" w:hAnsi="Times New Roman" w:cs="Times New Roman"/>
          <w:sz w:val="24"/>
          <w:szCs w:val="24"/>
        </w:rPr>
        <w:t xml:space="preserve">дминистрации должен соблюдать ограничения и запреты и исполнять обязанности, которые установлены Федеральным законом </w:t>
      </w:r>
      <w:r w:rsidR="001024D2" w:rsidRPr="00A132E0">
        <w:rPr>
          <w:rFonts w:ascii="Times New Roman" w:hAnsi="Times New Roman" w:cs="Times New Roman"/>
          <w:sz w:val="24"/>
          <w:szCs w:val="24"/>
        </w:rPr>
        <w:t>№</w:t>
      </w:r>
      <w:r w:rsidR="009E18E6" w:rsidRPr="00A132E0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A132E0">
        <w:rPr>
          <w:rFonts w:ascii="Times New Roman" w:hAnsi="Times New Roman" w:cs="Times New Roman"/>
          <w:sz w:val="24"/>
          <w:szCs w:val="24"/>
        </w:rPr>
        <w:t>О противодействии кор</w:t>
      </w:r>
      <w:r w:rsidR="009E18E6" w:rsidRPr="00A132E0">
        <w:rPr>
          <w:rFonts w:ascii="Times New Roman" w:hAnsi="Times New Roman" w:cs="Times New Roman"/>
          <w:sz w:val="24"/>
          <w:szCs w:val="24"/>
        </w:rPr>
        <w:t>рупции»</w:t>
      </w:r>
      <w:r w:rsidRPr="00A132E0">
        <w:rPr>
          <w:rFonts w:ascii="Times New Roman" w:hAnsi="Times New Roman" w:cs="Times New Roman"/>
          <w:sz w:val="24"/>
          <w:szCs w:val="24"/>
        </w:rPr>
        <w:t xml:space="preserve"> и другими феде</w:t>
      </w:r>
      <w:r w:rsidR="009E18E6" w:rsidRPr="00A132E0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AA6498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В нарушение законодательства о противо</w:t>
      </w:r>
      <w:r w:rsidR="001E042F" w:rsidRPr="00A132E0">
        <w:rPr>
          <w:rFonts w:ascii="Times New Roman" w:hAnsi="Times New Roman" w:cs="Times New Roman"/>
          <w:sz w:val="24"/>
          <w:szCs w:val="24"/>
        </w:rPr>
        <w:t xml:space="preserve">действии коррупции </w:t>
      </w:r>
      <w:r w:rsidRPr="00A132E0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 по результатам вступивших в законную силу решений </w:t>
      </w:r>
      <w:r w:rsidRPr="00A132E0">
        <w:rPr>
          <w:rFonts w:ascii="Times New Roman" w:hAnsi="Times New Roman" w:cs="Times New Roman"/>
          <w:sz w:val="24"/>
          <w:szCs w:val="24"/>
        </w:rPr>
        <w:lastRenderedPageBreak/>
        <w:t xml:space="preserve">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1 раз в квартал </w:t>
      </w:r>
      <w:r w:rsidR="001E042F" w:rsidRPr="00A132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A132E0">
        <w:rPr>
          <w:rFonts w:ascii="Times New Roman" w:hAnsi="Times New Roman" w:cs="Times New Roman"/>
          <w:sz w:val="24"/>
          <w:szCs w:val="24"/>
        </w:rPr>
        <w:t>не рассматриваются, о чем свидетельствует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поступившая в проку</w:t>
      </w:r>
      <w:r w:rsidR="001024D2" w:rsidRPr="00A132E0">
        <w:rPr>
          <w:rFonts w:ascii="Times New Roman" w:hAnsi="Times New Roman" w:cs="Times New Roman"/>
          <w:sz w:val="24"/>
          <w:szCs w:val="24"/>
        </w:rPr>
        <w:t xml:space="preserve">ратуру района информация. </w:t>
      </w:r>
    </w:p>
    <w:p w:rsidR="001E042F" w:rsidRPr="00A132E0" w:rsidRDefault="001E042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 xml:space="preserve">Суд удовлетворил иск прокурора района и признал бездействие Администрации в части не рассмотрения не реже одного раза в квартал вопросов правоприменительной </w:t>
      </w:r>
      <w:r w:rsidR="00A132E0" w:rsidRPr="00A132E0">
        <w:rPr>
          <w:rFonts w:ascii="Times New Roman" w:hAnsi="Times New Roman" w:cs="Times New Roman"/>
          <w:sz w:val="24"/>
          <w:szCs w:val="24"/>
        </w:rPr>
        <w:t>практики,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причин выявленных нарушений</w:t>
      </w:r>
      <w:r w:rsidR="002C3513" w:rsidRPr="00A13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513" w:rsidRPr="00A132E0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062" w:rsidRPr="00A132E0" w:rsidRDefault="00F3606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878" w:rsidRPr="00A132E0" w:rsidRDefault="00294878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7A8" w:rsidRPr="00A132E0" w:rsidRDefault="002417A8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1693A" w:rsidRPr="00A132E0" w:rsidRDefault="00A1693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93A" w:rsidRPr="00A132E0" w:rsidRDefault="00A1693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40" w:rsidRPr="00A132E0" w:rsidRDefault="00932D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40" w:rsidRPr="00A132E0" w:rsidRDefault="00932D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A7D" w:rsidRPr="00A132E0" w:rsidRDefault="007E7A7D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A132E0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24" w:rsidRDefault="003F5D24" w:rsidP="002D464A">
      <w:pPr>
        <w:spacing w:after="0" w:line="240" w:lineRule="auto"/>
      </w:pPr>
      <w:r>
        <w:separator/>
      </w:r>
    </w:p>
  </w:endnote>
  <w:endnote w:type="continuationSeparator" w:id="0">
    <w:p w:rsidR="003F5D24" w:rsidRDefault="003F5D24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A132E0" w:rsidRDefault="00A132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32E0" w:rsidRDefault="00A13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24" w:rsidRDefault="003F5D24" w:rsidP="002D464A">
      <w:pPr>
        <w:spacing w:after="0" w:line="240" w:lineRule="auto"/>
      </w:pPr>
      <w:r>
        <w:separator/>
      </w:r>
    </w:p>
  </w:footnote>
  <w:footnote w:type="continuationSeparator" w:id="0">
    <w:p w:rsidR="003F5D24" w:rsidRDefault="003F5D24" w:rsidP="002D464A">
      <w:pPr>
        <w:spacing w:after="0" w:line="240" w:lineRule="auto"/>
      </w:pPr>
      <w:r>
        <w:continuationSeparator/>
      </w:r>
    </w:p>
  </w:footnote>
  <w:footnote w:id="1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proofErr w:type="gramStart"/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  <w:proofErr w:type="gramEnd"/>
    </w:p>
    <w:p w:rsidR="00A132E0" w:rsidRDefault="00A132E0" w:rsidP="00047A52">
      <w:pPr>
        <w:pStyle w:val="a3"/>
      </w:pPr>
    </w:p>
  </w:footnote>
  <w:footnote w:id="2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proofErr w:type="gramStart"/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  <w:proofErr w:type="gramEnd"/>
    </w:p>
    <w:p w:rsidR="00A132E0" w:rsidRDefault="00A132E0" w:rsidP="00047A52">
      <w:pPr>
        <w:pStyle w:val="a3"/>
      </w:pPr>
    </w:p>
  </w:footnote>
  <w:footnote w:id="3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proofErr w:type="gramStart"/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</w:t>
        </w:r>
        <w:proofErr w:type="gramEnd"/>
        <w:r w:rsidRPr="005D4142">
          <w:rPr>
            <w:rStyle w:val="aa"/>
          </w:rPr>
          <w:t>_pos=3914#snippet</w:t>
        </w:r>
      </w:hyperlink>
    </w:p>
    <w:p w:rsidR="00A132E0" w:rsidRDefault="00A132E0">
      <w:pPr>
        <w:pStyle w:val="a3"/>
      </w:pPr>
    </w:p>
  </w:footnote>
  <w:footnote w:id="4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A132E0" w:rsidRDefault="00A132E0">
      <w:pPr>
        <w:pStyle w:val="a3"/>
      </w:pPr>
    </w:p>
  </w:footnote>
  <w:footnote w:id="5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A132E0" w:rsidRDefault="00A132E0" w:rsidP="00047A52">
      <w:pPr>
        <w:pStyle w:val="a3"/>
      </w:pPr>
    </w:p>
  </w:footnote>
  <w:footnote w:id="6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proofErr w:type="gramStart"/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</w:t>
        </w:r>
        <w:proofErr w:type="gramEnd"/>
        <w:r w:rsidRPr="005D4142">
          <w:rPr>
            <w:rStyle w:val="aa"/>
          </w:rPr>
          <w:t>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A132E0" w:rsidRDefault="00A132E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073F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0536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C466C"/>
    <w:rsid w:val="003D2F40"/>
    <w:rsid w:val="003D3BF7"/>
    <w:rsid w:val="003D49A4"/>
    <w:rsid w:val="003F0C9A"/>
    <w:rsid w:val="003F43CA"/>
    <w:rsid w:val="003F5D24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32E0"/>
    <w:rsid w:val="00A1693A"/>
    <w:rsid w:val="00A26D79"/>
    <w:rsid w:val="00A35CE6"/>
    <w:rsid w:val="00A37FD1"/>
    <w:rsid w:val="00A417DB"/>
    <w:rsid w:val="00A429B4"/>
    <w:rsid w:val="00A45ED3"/>
    <w:rsid w:val="00A47854"/>
    <w:rsid w:val="00A51440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080A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9625A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21FD-1D29-462C-84DB-C2664DC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4</cp:revision>
  <cp:lastPrinted>2017-09-22T05:10:00Z</cp:lastPrinted>
  <dcterms:created xsi:type="dcterms:W3CDTF">2017-09-22T05:06:00Z</dcterms:created>
  <dcterms:modified xsi:type="dcterms:W3CDTF">2017-09-22T05:14:00Z</dcterms:modified>
</cp:coreProperties>
</file>