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02" w:rsidRPr="00BF5D02" w:rsidRDefault="0075555F" w:rsidP="00BF5D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Приморская транспортная прокуратура сообщает о</w:t>
      </w:r>
      <w:r w:rsidR="00BF5D02" w:rsidRPr="00BF5D02">
        <w:rPr>
          <w:rFonts w:ascii="Times New Roman" w:hAnsi="Times New Roman" w:cs="Times New Roman"/>
          <w:b/>
          <w:sz w:val="28"/>
          <w:szCs w:val="28"/>
        </w:rPr>
        <w:t>б административной ответственности юридических лиц за коррупционные правонарушения</w:t>
      </w:r>
    </w:p>
    <w:p w:rsidR="00BF5D02" w:rsidRDefault="00BF5D02" w:rsidP="00BF5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55F" w:rsidRDefault="00BF5D02" w:rsidP="00BF5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02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помимо ответственности физических лиц за коррупционные правонарушения введена также и ответственность для юридических лиц. </w:t>
      </w:r>
    </w:p>
    <w:p w:rsidR="00BF5D02" w:rsidRDefault="00BF5D02" w:rsidP="00BF5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D02">
        <w:rPr>
          <w:rFonts w:ascii="Times New Roman" w:hAnsi="Times New Roman" w:cs="Times New Roman"/>
          <w:sz w:val="28"/>
          <w:szCs w:val="28"/>
        </w:rPr>
        <w:t>В соответствии с ч. 1 ст. 14 Федерального закона от 25.12.2008 № 273-ФЗ «О противодействии коррупции»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proofErr w:type="gramEnd"/>
      <w:r w:rsidRPr="00BF5D02">
        <w:rPr>
          <w:rFonts w:ascii="Times New Roman" w:hAnsi="Times New Roman" w:cs="Times New Roman"/>
          <w:sz w:val="28"/>
          <w:szCs w:val="28"/>
        </w:rPr>
        <w:t xml:space="preserve"> На настоящий момент в КоАП РФ закреплены всего 2 нормы, направленные на противодействие коррупционным правонарушениям и допускающие ответственность юридического лица. </w:t>
      </w:r>
    </w:p>
    <w:p w:rsidR="001619AF" w:rsidRDefault="00BF5D02" w:rsidP="00BF5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D02">
        <w:rPr>
          <w:rFonts w:ascii="Times New Roman" w:hAnsi="Times New Roman" w:cs="Times New Roman"/>
          <w:sz w:val="28"/>
          <w:szCs w:val="28"/>
        </w:rPr>
        <w:t>К таким нормам относится ст. 19.28</w:t>
      </w:r>
      <w:r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BF5D02">
        <w:rPr>
          <w:rFonts w:ascii="Times New Roman" w:hAnsi="Times New Roman" w:cs="Times New Roman"/>
          <w:sz w:val="28"/>
          <w:szCs w:val="28"/>
        </w:rPr>
        <w:t>, закрепляющая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</w:t>
      </w:r>
      <w:proofErr w:type="gramEnd"/>
      <w:r w:rsidRPr="00BF5D02">
        <w:rPr>
          <w:rFonts w:ascii="Times New Roman" w:hAnsi="Times New Roman" w:cs="Times New Roman"/>
          <w:sz w:val="28"/>
          <w:szCs w:val="28"/>
        </w:rPr>
        <w:t xml:space="preserve">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положением. Ответственность за незаконное вознаграждение от имени юридического лица с учетом изменений возникает не только при совершении законными представителями юридических лиц преступлений, предусмотренных ст. 291 и </w:t>
      </w:r>
      <w:proofErr w:type="spellStart"/>
      <w:r w:rsidRPr="00BF5D02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BF5D02">
        <w:rPr>
          <w:rFonts w:ascii="Times New Roman" w:hAnsi="Times New Roman" w:cs="Times New Roman"/>
          <w:sz w:val="28"/>
          <w:szCs w:val="28"/>
        </w:rPr>
        <w:t xml:space="preserve">. 1 и 2 ст. 204 УК РФ, в интересах либо от имени организации, но и в случае покушения на совершение указанных выше преступлений. Незаконное вознаграждение от имени юридического лица в крупном и особо крупном размере выделены в отдельные части ст. 19.28 КоАП РФ. Санкции по ним ужесточены. </w:t>
      </w:r>
    </w:p>
    <w:p w:rsidR="00BF5D02" w:rsidRDefault="00BF5D02" w:rsidP="00BF5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5D02">
        <w:rPr>
          <w:rFonts w:ascii="Times New Roman" w:hAnsi="Times New Roman" w:cs="Times New Roman"/>
          <w:sz w:val="28"/>
          <w:szCs w:val="28"/>
        </w:rPr>
        <w:t xml:space="preserve">Кроме того, в КоАП РФ имеется статья 19.29 КоАП РФ, устанавливающая ответственность за привлечение к трудовой деятельности государственного или муниципального служащего (бывшего государственного или муниципального служащего), замещающего (замещавшего) должность, включенную в перечень, установленный нормативными правовыми актами Российской Федерации, с нарушением требований, предусмотренных Федеральным законом «О противодействии коррупции». </w:t>
      </w:r>
    </w:p>
    <w:p w:rsidR="006C10BB" w:rsidRDefault="00BF5D02" w:rsidP="00BF5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02">
        <w:rPr>
          <w:rFonts w:ascii="Times New Roman" w:hAnsi="Times New Roman" w:cs="Times New Roman"/>
          <w:sz w:val="28"/>
          <w:szCs w:val="28"/>
        </w:rPr>
        <w:lastRenderedPageBreak/>
        <w:t xml:space="preserve">В силу изменений, введенных Федеральным законом от 04.05.2011 </w:t>
      </w:r>
      <w:r w:rsidR="00216E6E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Pr="00BF5D02">
        <w:rPr>
          <w:rFonts w:ascii="Times New Roman" w:hAnsi="Times New Roman" w:cs="Times New Roman"/>
          <w:sz w:val="28"/>
          <w:szCs w:val="28"/>
        </w:rPr>
        <w:t>97-ФЗ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коррупции», срок давности привлечения к административной ответственности за указанное коррупционное правонарушение составляет 6 лет со дня совершения. Возбуждение дел об указанных административных правонарушениях отнесено к исключительной компетенции прокурора. </w:t>
      </w:r>
    </w:p>
    <w:p w:rsidR="0075555F" w:rsidRDefault="0075555F" w:rsidP="00755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55F" w:rsidRDefault="0075555F" w:rsidP="00755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55F" w:rsidRPr="00BF5D02" w:rsidRDefault="0075555F" w:rsidP="00755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Приморской транспортной прокуратуры, помощник прокурора Ольга Шипунова, тел. 8 (423) 241 28 67.</w:t>
      </w:r>
    </w:p>
    <w:sectPr w:rsidR="0075555F" w:rsidRPr="00BF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02"/>
    <w:rsid w:val="001619AF"/>
    <w:rsid w:val="00216E6E"/>
    <w:rsid w:val="006C10BB"/>
    <w:rsid w:val="0075555F"/>
    <w:rsid w:val="00B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BozhenovOI</dc:creator>
  <cp:lastModifiedBy>Шипунова О. В.</cp:lastModifiedBy>
  <cp:revision>5</cp:revision>
  <dcterms:created xsi:type="dcterms:W3CDTF">2016-02-02T05:10:00Z</dcterms:created>
  <dcterms:modified xsi:type="dcterms:W3CDTF">2016-02-04T03:57:00Z</dcterms:modified>
</cp:coreProperties>
</file>