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D2" w:rsidRDefault="00306BD2" w:rsidP="0030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Приморская транспортная прокуратура сообщает </w:t>
      </w:r>
    </w:p>
    <w:p w:rsidR="00306BD2" w:rsidRDefault="00306BD2" w:rsidP="0030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необходимо знать при в</w:t>
      </w:r>
      <w:r w:rsidRPr="00306BD2">
        <w:rPr>
          <w:rFonts w:ascii="Times New Roman" w:hAnsi="Times New Roman" w:cs="Times New Roman"/>
          <w:b/>
          <w:sz w:val="28"/>
          <w:szCs w:val="28"/>
        </w:rPr>
        <w:t>ыезд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BD2">
        <w:rPr>
          <w:rFonts w:ascii="Times New Roman" w:hAnsi="Times New Roman" w:cs="Times New Roman"/>
          <w:b/>
          <w:sz w:val="28"/>
          <w:szCs w:val="28"/>
        </w:rPr>
        <w:t xml:space="preserve"> за границу с ребенком</w:t>
      </w:r>
    </w:p>
    <w:p w:rsidR="00306BD2" w:rsidRPr="00306BD2" w:rsidRDefault="00306BD2" w:rsidP="0030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6BD2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Если ребенок выезжает без сопровождения родителей (усыновителей, опекунов или попечителей), то он должен иметь при себе кроме паспорта нотариально оформленное согласие указанных лиц (не одного лица, а обоих!) на выезд несовершеннолетнего гражданина Российской Федерации с указанием срока выезда и государства (государств), которое (</w:t>
      </w:r>
      <w:proofErr w:type="gramStart"/>
      <w:r w:rsidRPr="00306BD2">
        <w:rPr>
          <w:rFonts w:ascii="Times New Roman" w:hAnsi="Times New Roman" w:cs="Times New Roman"/>
          <w:sz w:val="28"/>
          <w:szCs w:val="28"/>
        </w:rPr>
        <w:t xml:space="preserve">которые) </w:t>
      </w:r>
      <w:proofErr w:type="gramEnd"/>
      <w:r w:rsidRPr="00306BD2">
        <w:rPr>
          <w:rFonts w:ascii="Times New Roman" w:hAnsi="Times New Roman" w:cs="Times New Roman"/>
          <w:sz w:val="28"/>
          <w:szCs w:val="28"/>
        </w:rPr>
        <w:t>он намерен посетить.</w:t>
      </w:r>
    </w:p>
    <w:p w:rsidR="00306BD2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Это установлено ст. 20 Федерального закона от 15.08.1996 № 114-ФЗ «О порядке выезда из Российской Федерации и въезда в Российскую Федерацию». В той же статье указано: «Несовершеннолетний гражданин Российской Федерации, как правило, выезжает из Российской Федерации совместно хотя бы с одним из родителей, усыновителей, опекунов или попечителей».</w:t>
      </w:r>
    </w:p>
    <w:p w:rsidR="00306BD2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Если ребенок выезжает хотя бы с одним из родителей, то согласия второго не требуется - если он прямо не заявил о своем несогласии.</w:t>
      </w:r>
    </w:p>
    <w:p w:rsidR="00306BD2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В случае выезда из Российской Федерации несовершеннолетнего гражданина без сопровождения родителей он должен иметь при себе кроме паспорта нотариально оформленное согласие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посетить.</w:t>
      </w:r>
    </w:p>
    <w:p w:rsidR="00306BD2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При этом достаточно согласия одного из родителей, если от второго не поступало заявления о его несогласии на выезд своих детей.</w:t>
      </w:r>
    </w:p>
    <w:p w:rsidR="00306BD2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Как оформляется заявление о несогласии на выезд? Заявление о несогласии на выезд из Российской Федерации несовершеннолетнего гражданина Российской Федерации подается:</w:t>
      </w:r>
    </w:p>
    <w:p w:rsidR="00306BD2" w:rsidRPr="00306BD2" w:rsidRDefault="00306BD2" w:rsidP="0030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- в территориальный орган ФМС России по месту жительства (пребывания);</w:t>
      </w:r>
    </w:p>
    <w:p w:rsidR="00306BD2" w:rsidRPr="00306BD2" w:rsidRDefault="00306BD2" w:rsidP="0030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- в орган пограничного контроля;</w:t>
      </w:r>
    </w:p>
    <w:p w:rsidR="00306BD2" w:rsidRPr="00306BD2" w:rsidRDefault="00306BD2" w:rsidP="0030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- в дипломатическое представительство или консульское учреждение, в случае, если заявитель постоянно проживает за пределами Российской Федерации.</w:t>
      </w:r>
    </w:p>
    <w:p w:rsidR="00306BD2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Оно может быть написано от руки или изготовлено с помощью компьютера, но обязательно на русском языке. В заявлении указываются фамилия, имя, отчество, пол, дата и место рождения, место жительства и гражданство заявителя и несовершеннолетнего гражданина Российской Федерации.</w:t>
      </w:r>
    </w:p>
    <w:p w:rsidR="00306BD2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Одновременно с заявлением представляются:</w:t>
      </w:r>
    </w:p>
    <w:p w:rsidR="00306BD2" w:rsidRPr="00306BD2" w:rsidRDefault="00306BD2" w:rsidP="0030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306BD2" w:rsidRPr="00306BD2" w:rsidRDefault="00306BD2" w:rsidP="0030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- нотариально заверенные копии документов, подтверждающих родительские права в отношении несовершеннолетнего гражданина Российской Федерации или факт установления усыновления (удочерения), опекунства либо попечительства в отношении указанного гражданина.</w:t>
      </w:r>
    </w:p>
    <w:p w:rsid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Если прилагаемые к заявлению документы составлены на иностранном языке, то представляется их нотариально заверенный перевод на русский язык.</w:t>
      </w:r>
    </w:p>
    <w:p w:rsidR="007F7AB7" w:rsidRPr="00306BD2" w:rsidRDefault="00306BD2" w:rsidP="0030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BD2">
        <w:rPr>
          <w:rFonts w:ascii="Times New Roman" w:hAnsi="Times New Roman" w:cs="Times New Roman"/>
          <w:sz w:val="28"/>
          <w:szCs w:val="28"/>
        </w:rPr>
        <w:t>Заявление не рассматривается, если имеется вступившее в законную силу решение суда о возможности выезда ребенка из Российской Федерации.</w:t>
      </w:r>
    </w:p>
    <w:p w:rsidR="00306BD2" w:rsidRDefault="0030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D2" w:rsidRPr="00306BD2" w:rsidRDefault="0030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Приморской транспортной прокуратуры, помощник прокурора Ольга Шипунова, тел. 241 28 67</w:t>
      </w:r>
    </w:p>
    <w:sectPr w:rsidR="00306BD2" w:rsidRPr="00306BD2" w:rsidSect="00306BD2">
      <w:pgSz w:w="11906" w:h="16838"/>
      <w:pgMar w:top="851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C"/>
    <w:rsid w:val="00306BD2"/>
    <w:rsid w:val="007F7AB7"/>
    <w:rsid w:val="00B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Шипунова О. В.</dc:creator>
  <cp:keywords/>
  <dc:description/>
  <cp:lastModifiedBy>Шипунова О. В.</cp:lastModifiedBy>
  <cp:revision>2</cp:revision>
  <dcterms:created xsi:type="dcterms:W3CDTF">2016-02-09T04:23:00Z</dcterms:created>
  <dcterms:modified xsi:type="dcterms:W3CDTF">2016-02-09T04:25:00Z</dcterms:modified>
</cp:coreProperties>
</file>