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989" w:rsidRDefault="00B5276E" w:rsidP="00D66EDF">
      <w:pPr>
        <w:pStyle w:val="2"/>
        <w:spacing w:line="276" w:lineRule="auto"/>
        <w:rPr>
          <w:sz w:val="20"/>
        </w:rPr>
      </w:pPr>
      <w:r>
        <w:rPr>
          <w:sz w:val="20"/>
        </w:rPr>
        <w:t xml:space="preserve"> </w:t>
      </w:r>
      <w:r w:rsidR="00B43B5A">
        <w:rPr>
          <w:sz w:val="20"/>
        </w:rPr>
        <w:t xml:space="preserve">Администрация Посьетского городского поселения </w:t>
      </w:r>
    </w:p>
    <w:p w:rsidR="00B43B5A" w:rsidRPr="00405DB7" w:rsidRDefault="00B43B5A" w:rsidP="00D66EDF">
      <w:pPr>
        <w:pStyle w:val="2"/>
        <w:spacing w:line="276" w:lineRule="auto"/>
        <w:rPr>
          <w:sz w:val="20"/>
        </w:rPr>
      </w:pPr>
      <w:r>
        <w:rPr>
          <w:sz w:val="20"/>
        </w:rPr>
        <w:t xml:space="preserve">Хасанского муниципального района Приморского края </w:t>
      </w:r>
    </w:p>
    <w:p w:rsidR="000F3731" w:rsidRDefault="00091989" w:rsidP="00D66EDF">
      <w:pPr>
        <w:pStyle w:val="2"/>
        <w:spacing w:line="276" w:lineRule="auto"/>
        <w:rPr>
          <w:sz w:val="20"/>
        </w:rPr>
      </w:pPr>
      <w:r w:rsidRPr="00405DB7">
        <w:rPr>
          <w:sz w:val="20"/>
        </w:rPr>
        <w:t>сообщает о проведении открыт</w:t>
      </w:r>
      <w:r w:rsidR="000E3B70">
        <w:rPr>
          <w:sz w:val="20"/>
        </w:rPr>
        <w:t>ого</w:t>
      </w:r>
      <w:r w:rsidRPr="00405DB7">
        <w:rPr>
          <w:sz w:val="20"/>
        </w:rPr>
        <w:t xml:space="preserve"> аукцион</w:t>
      </w:r>
      <w:r w:rsidR="000E3B70">
        <w:rPr>
          <w:sz w:val="20"/>
        </w:rPr>
        <w:t>а</w:t>
      </w:r>
      <w:r w:rsidRPr="00405DB7">
        <w:rPr>
          <w:sz w:val="20"/>
        </w:rPr>
        <w:t xml:space="preserve"> </w:t>
      </w:r>
    </w:p>
    <w:p w:rsidR="00091989" w:rsidRPr="00405DB7" w:rsidRDefault="00091989" w:rsidP="00D66EDF">
      <w:pPr>
        <w:pStyle w:val="2"/>
        <w:spacing w:line="276" w:lineRule="auto"/>
        <w:rPr>
          <w:sz w:val="20"/>
        </w:rPr>
      </w:pPr>
      <w:r w:rsidRPr="00405DB7">
        <w:rPr>
          <w:sz w:val="20"/>
        </w:rPr>
        <w:t>на право</w:t>
      </w:r>
      <w:r w:rsidR="000F3731">
        <w:rPr>
          <w:sz w:val="20"/>
        </w:rPr>
        <w:t xml:space="preserve"> </w:t>
      </w:r>
      <w:r w:rsidR="000E3B70">
        <w:rPr>
          <w:sz w:val="20"/>
        </w:rPr>
        <w:t>заключения договора аренды земельного участка</w:t>
      </w:r>
    </w:p>
    <w:p w:rsidR="00091989" w:rsidRDefault="00091989" w:rsidP="00D05711">
      <w:pPr>
        <w:pStyle w:val="2"/>
        <w:spacing w:line="360" w:lineRule="auto"/>
        <w:ind w:firstLine="709"/>
        <w:rPr>
          <w:sz w:val="16"/>
          <w:szCs w:val="16"/>
        </w:rPr>
      </w:pPr>
    </w:p>
    <w:p w:rsidR="00091989" w:rsidRPr="00FD18CF" w:rsidRDefault="00091989" w:rsidP="00D05711">
      <w:pPr>
        <w:widowControl/>
        <w:spacing w:line="360" w:lineRule="auto"/>
        <w:ind w:firstLine="567"/>
        <w:jc w:val="both"/>
      </w:pPr>
      <w:proofErr w:type="gramStart"/>
      <w:r w:rsidRPr="00FD18CF">
        <w:t xml:space="preserve">Организатор торгов (уполномоченный орган): </w:t>
      </w:r>
      <w:r w:rsidR="00B43B5A">
        <w:t>администрация Посьетского городского поселения Х</w:t>
      </w:r>
      <w:r w:rsidR="00B43B5A">
        <w:t>а</w:t>
      </w:r>
      <w:r w:rsidR="00B43B5A">
        <w:t xml:space="preserve">санского муниципального района Приморского края </w:t>
      </w:r>
      <w:r w:rsidRPr="00FD18CF">
        <w:t>(6</w:t>
      </w:r>
      <w:r w:rsidR="00B43B5A">
        <w:t>92705</w:t>
      </w:r>
      <w:r w:rsidRPr="00FD18CF">
        <w:t xml:space="preserve">, </w:t>
      </w:r>
      <w:r w:rsidR="00B43B5A">
        <w:t>Приморский край, Хасанский район, пгт.</w:t>
      </w:r>
      <w:proofErr w:type="gramEnd"/>
      <w:r w:rsidR="00B43B5A">
        <w:t xml:space="preserve"> </w:t>
      </w:r>
      <w:proofErr w:type="gramStart"/>
      <w:r w:rsidR="00B43B5A">
        <w:t>П</w:t>
      </w:r>
      <w:r w:rsidR="00B43B5A">
        <w:t>о</w:t>
      </w:r>
      <w:r w:rsidR="00B43B5A">
        <w:t>сьет, ул. Портовая, дом 46</w:t>
      </w:r>
      <w:r w:rsidRPr="00FD18CF">
        <w:t xml:space="preserve">, тел. </w:t>
      </w:r>
      <w:r w:rsidR="00B43B5A">
        <w:t>8</w:t>
      </w:r>
      <w:r w:rsidR="009C7ABA">
        <w:t xml:space="preserve"> </w:t>
      </w:r>
      <w:r w:rsidR="00B43B5A">
        <w:t>(42331)</w:t>
      </w:r>
      <w:r w:rsidR="009C7ABA">
        <w:t xml:space="preserve"> </w:t>
      </w:r>
      <w:r w:rsidR="00B43B5A">
        <w:t>20-1-72</w:t>
      </w:r>
      <w:r w:rsidRPr="00FD18CF">
        <w:t xml:space="preserve">, электронная почта – </w:t>
      </w:r>
      <w:r w:rsidR="00B43B5A" w:rsidRPr="00B43B5A">
        <w:t>n</w:t>
      </w:r>
      <w:r w:rsidR="00B43B5A" w:rsidRPr="00B43B5A">
        <w:rPr>
          <w:color w:val="000000"/>
        </w:rPr>
        <w:t>ikolaj.aweryanow@yandex.ru</w:t>
      </w:r>
      <w:r w:rsidRPr="00FD18CF">
        <w:t>).</w:t>
      </w:r>
      <w:proofErr w:type="gramEnd"/>
    </w:p>
    <w:p w:rsidR="009A1CC1" w:rsidRDefault="009A1CC1" w:rsidP="00D05711">
      <w:pPr>
        <w:autoSpaceDE w:val="0"/>
        <w:autoSpaceDN w:val="0"/>
        <w:spacing w:line="360" w:lineRule="auto"/>
        <w:ind w:right="-2" w:firstLine="567"/>
        <w:jc w:val="both"/>
      </w:pPr>
    </w:p>
    <w:p w:rsidR="009A1CC1" w:rsidRPr="003E298E" w:rsidRDefault="009A1CC1" w:rsidP="00D05711">
      <w:pPr>
        <w:pStyle w:val="a3"/>
        <w:spacing w:line="360" w:lineRule="auto"/>
        <w:ind w:left="567" w:right="-2"/>
        <w:rPr>
          <w:b/>
          <w:sz w:val="20"/>
          <w:szCs w:val="20"/>
        </w:rPr>
      </w:pPr>
      <w:r w:rsidRPr="003E298E">
        <w:rPr>
          <w:sz w:val="20"/>
          <w:szCs w:val="20"/>
        </w:rPr>
        <w:t xml:space="preserve">Форма торгов – </w:t>
      </w:r>
      <w:r w:rsidRPr="003E298E">
        <w:rPr>
          <w:b/>
          <w:sz w:val="20"/>
          <w:szCs w:val="20"/>
        </w:rPr>
        <w:t>АУКЦИОН</w:t>
      </w:r>
    </w:p>
    <w:p w:rsidR="009A1CC1" w:rsidRPr="003E298E" w:rsidRDefault="009A1CC1" w:rsidP="00D05711">
      <w:pPr>
        <w:pStyle w:val="a3"/>
        <w:spacing w:line="360" w:lineRule="auto"/>
        <w:ind w:left="567" w:right="-2"/>
        <w:rPr>
          <w:sz w:val="20"/>
          <w:szCs w:val="20"/>
          <w:u w:val="single"/>
        </w:rPr>
      </w:pPr>
      <w:r w:rsidRPr="003E298E">
        <w:rPr>
          <w:sz w:val="20"/>
          <w:szCs w:val="20"/>
        </w:rPr>
        <w:t>Форма подачи предложений о цене – открытая.</w:t>
      </w:r>
    </w:p>
    <w:p w:rsidR="009A1CC1" w:rsidRPr="003E298E" w:rsidRDefault="009A1CC1" w:rsidP="00D05711">
      <w:pPr>
        <w:pStyle w:val="a3"/>
        <w:tabs>
          <w:tab w:val="left" w:pos="540"/>
        </w:tabs>
        <w:spacing w:line="360" w:lineRule="auto"/>
        <w:ind w:firstLine="567"/>
        <w:jc w:val="both"/>
        <w:rPr>
          <w:b/>
          <w:sz w:val="20"/>
          <w:szCs w:val="20"/>
          <w:u w:val="single"/>
        </w:rPr>
      </w:pPr>
      <w:proofErr w:type="gramStart"/>
      <w:r w:rsidRPr="003E298E">
        <w:rPr>
          <w:sz w:val="20"/>
          <w:szCs w:val="20"/>
        </w:rPr>
        <w:t xml:space="preserve">Аукцион состоится </w:t>
      </w:r>
      <w:r w:rsidR="00E463AA">
        <w:rPr>
          <w:b/>
          <w:sz w:val="20"/>
          <w:szCs w:val="20"/>
          <w:u w:val="single"/>
        </w:rPr>
        <w:t>23</w:t>
      </w:r>
      <w:r w:rsidRPr="00A81EA1">
        <w:rPr>
          <w:b/>
          <w:sz w:val="20"/>
          <w:szCs w:val="20"/>
          <w:u w:val="single"/>
        </w:rPr>
        <w:t xml:space="preserve"> </w:t>
      </w:r>
      <w:r w:rsidR="009C7ABA">
        <w:rPr>
          <w:b/>
          <w:sz w:val="20"/>
          <w:szCs w:val="20"/>
          <w:u w:val="single"/>
        </w:rPr>
        <w:t>ЯНВАРЯ</w:t>
      </w:r>
      <w:r w:rsidR="00B43B5A">
        <w:rPr>
          <w:b/>
          <w:sz w:val="20"/>
          <w:szCs w:val="20"/>
          <w:u w:val="single"/>
        </w:rPr>
        <w:t xml:space="preserve"> </w:t>
      </w:r>
      <w:r w:rsidR="009C7ABA">
        <w:rPr>
          <w:b/>
          <w:sz w:val="20"/>
          <w:szCs w:val="20"/>
          <w:u w:val="single"/>
        </w:rPr>
        <w:t>2018</w:t>
      </w:r>
      <w:r w:rsidRPr="00A81EA1">
        <w:rPr>
          <w:b/>
          <w:sz w:val="20"/>
          <w:szCs w:val="20"/>
          <w:u w:val="single"/>
        </w:rPr>
        <w:t xml:space="preserve"> ГОДА</w:t>
      </w:r>
      <w:r w:rsidRPr="003E298E">
        <w:rPr>
          <w:b/>
          <w:sz w:val="20"/>
          <w:szCs w:val="20"/>
        </w:rPr>
        <w:t xml:space="preserve"> в 11-00 часов в</w:t>
      </w:r>
      <w:r w:rsidR="00B43B5A">
        <w:rPr>
          <w:b/>
          <w:sz w:val="20"/>
          <w:szCs w:val="20"/>
        </w:rPr>
        <w:t xml:space="preserve"> кабинете № 1 администрации Посье</w:t>
      </w:r>
      <w:r w:rsidR="00B43B5A">
        <w:rPr>
          <w:b/>
          <w:sz w:val="20"/>
          <w:szCs w:val="20"/>
        </w:rPr>
        <w:t>т</w:t>
      </w:r>
      <w:r w:rsidR="00B43B5A">
        <w:rPr>
          <w:b/>
          <w:sz w:val="20"/>
          <w:szCs w:val="20"/>
        </w:rPr>
        <w:t>ского городского поселения</w:t>
      </w:r>
      <w:r w:rsidRPr="003E298E">
        <w:rPr>
          <w:b/>
          <w:sz w:val="20"/>
          <w:szCs w:val="20"/>
        </w:rPr>
        <w:t xml:space="preserve"> (</w:t>
      </w:r>
      <w:r w:rsidR="00B43B5A">
        <w:rPr>
          <w:b/>
          <w:sz w:val="20"/>
          <w:szCs w:val="20"/>
        </w:rPr>
        <w:t>Приморский край, Хасанский район, пгт.</w:t>
      </w:r>
      <w:proofErr w:type="gramEnd"/>
      <w:r w:rsidR="00B43B5A">
        <w:rPr>
          <w:b/>
          <w:sz w:val="20"/>
          <w:szCs w:val="20"/>
        </w:rPr>
        <w:t xml:space="preserve"> Посьет, ул. Портовая, дом 46</w:t>
      </w:r>
      <w:r w:rsidRPr="003E298E">
        <w:rPr>
          <w:b/>
          <w:sz w:val="20"/>
          <w:szCs w:val="20"/>
        </w:rPr>
        <w:t>).</w:t>
      </w:r>
    </w:p>
    <w:p w:rsidR="009A1CC1" w:rsidRPr="003E298E" w:rsidRDefault="009A1CC1" w:rsidP="00D05711">
      <w:pPr>
        <w:pStyle w:val="a3"/>
        <w:spacing w:line="360" w:lineRule="auto"/>
        <w:ind w:firstLine="567"/>
        <w:rPr>
          <w:b/>
          <w:sz w:val="20"/>
          <w:szCs w:val="20"/>
          <w:u w:val="single"/>
        </w:rPr>
      </w:pPr>
      <w:r w:rsidRPr="003E298E">
        <w:rPr>
          <w:sz w:val="20"/>
          <w:szCs w:val="20"/>
        </w:rPr>
        <w:t xml:space="preserve">Прием заявок начинается  </w:t>
      </w:r>
      <w:r w:rsidR="00E463AA">
        <w:rPr>
          <w:b/>
          <w:sz w:val="20"/>
          <w:szCs w:val="20"/>
          <w:u w:val="single"/>
        </w:rPr>
        <w:t>12</w:t>
      </w:r>
      <w:r w:rsidR="00B43B5A">
        <w:rPr>
          <w:b/>
          <w:sz w:val="20"/>
          <w:szCs w:val="20"/>
          <w:u w:val="single"/>
        </w:rPr>
        <w:t xml:space="preserve"> </w:t>
      </w:r>
      <w:r w:rsidR="00E463AA">
        <w:rPr>
          <w:b/>
          <w:sz w:val="20"/>
          <w:szCs w:val="20"/>
          <w:u w:val="single"/>
        </w:rPr>
        <w:t>ДЕКАБРЯ</w:t>
      </w:r>
      <w:r w:rsidRPr="00A81EA1">
        <w:rPr>
          <w:b/>
          <w:sz w:val="20"/>
          <w:szCs w:val="20"/>
          <w:u w:val="single"/>
        </w:rPr>
        <w:t xml:space="preserve"> 2017 ГОДА</w:t>
      </w:r>
      <w:r w:rsidR="00B74BEC">
        <w:rPr>
          <w:b/>
          <w:sz w:val="20"/>
          <w:szCs w:val="20"/>
          <w:u w:val="single"/>
        </w:rPr>
        <w:t xml:space="preserve"> с 09-00 часов</w:t>
      </w:r>
      <w:r w:rsidRPr="00A81EA1">
        <w:rPr>
          <w:b/>
          <w:sz w:val="20"/>
          <w:szCs w:val="20"/>
          <w:u w:val="single"/>
        </w:rPr>
        <w:t>.</w:t>
      </w:r>
      <w:r w:rsidRPr="003E298E">
        <w:rPr>
          <w:b/>
          <w:sz w:val="20"/>
          <w:szCs w:val="20"/>
          <w:u w:val="single"/>
        </w:rPr>
        <w:t xml:space="preserve"> </w:t>
      </w:r>
    </w:p>
    <w:p w:rsidR="009A1CC1" w:rsidRPr="003E298E" w:rsidRDefault="009A1CC1" w:rsidP="00D05711">
      <w:pPr>
        <w:tabs>
          <w:tab w:val="left" w:pos="540"/>
        </w:tabs>
        <w:spacing w:line="360" w:lineRule="auto"/>
        <w:ind w:firstLine="567"/>
        <w:jc w:val="both"/>
        <w:rPr>
          <w:b/>
        </w:rPr>
      </w:pPr>
      <w:r w:rsidRPr="003E298E">
        <w:t xml:space="preserve">Последний день приема заявок и задатка </w:t>
      </w:r>
      <w:r w:rsidR="00E463AA">
        <w:rPr>
          <w:b/>
          <w:u w:val="single"/>
        </w:rPr>
        <w:t>17 ЯНВАРЯ 2018</w:t>
      </w:r>
      <w:r w:rsidRPr="00A81EA1">
        <w:rPr>
          <w:b/>
          <w:u w:val="single"/>
        </w:rPr>
        <w:t xml:space="preserve"> ГОДА</w:t>
      </w:r>
      <w:r w:rsidR="000E3B70">
        <w:rPr>
          <w:b/>
          <w:u w:val="single"/>
        </w:rPr>
        <w:t xml:space="preserve"> до 17</w:t>
      </w:r>
      <w:r w:rsidR="00B74BEC">
        <w:rPr>
          <w:b/>
          <w:u w:val="single"/>
        </w:rPr>
        <w:t>-45 часов</w:t>
      </w:r>
      <w:r w:rsidRPr="00A81EA1">
        <w:rPr>
          <w:b/>
          <w:u w:val="single"/>
        </w:rPr>
        <w:t>.</w:t>
      </w:r>
    </w:p>
    <w:p w:rsidR="009A1CC1" w:rsidRDefault="009A1CC1" w:rsidP="00D05711">
      <w:pPr>
        <w:autoSpaceDE w:val="0"/>
        <w:autoSpaceDN w:val="0"/>
        <w:spacing w:line="360" w:lineRule="auto"/>
        <w:ind w:right="-2" w:firstLine="567"/>
        <w:jc w:val="both"/>
        <w:rPr>
          <w:b/>
        </w:rPr>
      </w:pPr>
      <w:r w:rsidRPr="003E298E">
        <w:t>Рассмотрение заявок, документов претендентов и допуск их к у</w:t>
      </w:r>
      <w:r w:rsidR="009C7ABA">
        <w:t xml:space="preserve">частию в аукционе производится </w:t>
      </w:r>
      <w:r w:rsidR="00E463AA">
        <w:rPr>
          <w:b/>
        </w:rPr>
        <w:t>18</w:t>
      </w:r>
      <w:r>
        <w:rPr>
          <w:b/>
        </w:rPr>
        <w:t xml:space="preserve"> </w:t>
      </w:r>
      <w:r w:rsidR="00E463AA">
        <w:rPr>
          <w:b/>
        </w:rPr>
        <w:t>ЯНВАРЯ 2018</w:t>
      </w:r>
      <w:r w:rsidRPr="003E298E">
        <w:rPr>
          <w:b/>
        </w:rPr>
        <w:t xml:space="preserve"> года</w:t>
      </w:r>
      <w:r>
        <w:rPr>
          <w:b/>
        </w:rPr>
        <w:t>.</w:t>
      </w:r>
    </w:p>
    <w:p w:rsidR="009A1CC1" w:rsidRPr="00181776" w:rsidRDefault="009A1CC1" w:rsidP="00D05711">
      <w:pPr>
        <w:autoSpaceDE w:val="0"/>
        <w:autoSpaceDN w:val="0"/>
        <w:spacing w:line="360" w:lineRule="auto"/>
        <w:ind w:right="-2" w:firstLine="567"/>
        <w:jc w:val="both"/>
        <w:rPr>
          <w:b/>
        </w:rPr>
      </w:pPr>
      <w:r w:rsidRPr="00181776">
        <w:rPr>
          <w:b/>
          <w:u w:val="single"/>
        </w:rPr>
        <w:t xml:space="preserve">Лот № </w:t>
      </w:r>
      <w:r>
        <w:rPr>
          <w:b/>
          <w:u w:val="single"/>
        </w:rPr>
        <w:t>1:</w:t>
      </w:r>
      <w:r w:rsidRPr="00181776">
        <w:t xml:space="preserve">  </w:t>
      </w:r>
      <w:r w:rsidRPr="00181776">
        <w:rPr>
          <w:b/>
        </w:rPr>
        <w:t xml:space="preserve">Право на заключение договора аренды земельного участка (земли </w:t>
      </w:r>
      <w:r w:rsidR="00D05711">
        <w:rPr>
          <w:b/>
        </w:rPr>
        <w:t>населенных пун</w:t>
      </w:r>
      <w:r w:rsidR="00D05711">
        <w:rPr>
          <w:b/>
        </w:rPr>
        <w:t>к</w:t>
      </w:r>
      <w:r w:rsidR="00D05711">
        <w:rPr>
          <w:b/>
        </w:rPr>
        <w:t>тов</w:t>
      </w:r>
      <w:r w:rsidRPr="00181776">
        <w:rPr>
          <w:b/>
        </w:rPr>
        <w:t xml:space="preserve">) </w:t>
      </w:r>
      <w:r>
        <w:rPr>
          <w:b/>
        </w:rPr>
        <w:t xml:space="preserve">для строительства </w:t>
      </w:r>
      <w:r w:rsidRPr="00181776">
        <w:rPr>
          <w:b/>
        </w:rPr>
        <w:t xml:space="preserve">с кадастровым номером </w:t>
      </w:r>
      <w:r w:rsidR="005022EF">
        <w:rPr>
          <w:b/>
        </w:rPr>
        <w:t>25:20:</w:t>
      </w:r>
      <w:r w:rsidR="00E463AA">
        <w:rPr>
          <w:b/>
        </w:rPr>
        <w:t>300101:2165</w:t>
      </w:r>
      <w:r w:rsidRPr="00181776">
        <w:rPr>
          <w:b/>
        </w:rPr>
        <w:t xml:space="preserve"> площадью </w:t>
      </w:r>
      <w:r w:rsidR="00E463AA">
        <w:rPr>
          <w:b/>
        </w:rPr>
        <w:t>1 499</w:t>
      </w:r>
      <w:r>
        <w:rPr>
          <w:b/>
        </w:rPr>
        <w:t xml:space="preserve"> кв. м с разреше</w:t>
      </w:r>
      <w:r>
        <w:rPr>
          <w:b/>
        </w:rPr>
        <w:t>н</w:t>
      </w:r>
      <w:r>
        <w:rPr>
          <w:b/>
        </w:rPr>
        <w:t xml:space="preserve">ным использованием </w:t>
      </w:r>
      <w:r w:rsidR="005022EF">
        <w:rPr>
          <w:b/>
        </w:rPr>
        <w:t xml:space="preserve">– </w:t>
      </w:r>
      <w:r w:rsidR="00E463AA">
        <w:rPr>
          <w:b/>
        </w:rPr>
        <w:t>для ведения личного подсобного хозяйства</w:t>
      </w:r>
      <w:r>
        <w:rPr>
          <w:b/>
        </w:rPr>
        <w:t>.</w:t>
      </w:r>
      <w:r w:rsidRPr="00181776">
        <w:rPr>
          <w:b/>
        </w:rPr>
        <w:t xml:space="preserve"> </w:t>
      </w:r>
    </w:p>
    <w:p w:rsidR="009A1CC1" w:rsidRPr="00181776" w:rsidRDefault="009A1CC1" w:rsidP="00D05711">
      <w:pPr>
        <w:autoSpaceDE w:val="0"/>
        <w:autoSpaceDN w:val="0"/>
        <w:spacing w:line="360" w:lineRule="auto"/>
        <w:ind w:right="-2" w:firstLine="567"/>
        <w:jc w:val="both"/>
      </w:pPr>
      <w:r w:rsidRPr="00847AB2">
        <w:t>Наименование органа, принявшего решение о проведен</w:t>
      </w:r>
      <w:proofErr w:type="gramStart"/>
      <w:r w:rsidRPr="00847AB2">
        <w:t>ии ау</w:t>
      </w:r>
      <w:proofErr w:type="gramEnd"/>
      <w:r w:rsidRPr="00847AB2">
        <w:t xml:space="preserve">кциона, реквизиты указанного решения: </w:t>
      </w:r>
      <w:r w:rsidR="005022EF">
        <w:t>администрация Посьетского городского поселения</w:t>
      </w:r>
      <w:r w:rsidRPr="00181776">
        <w:t xml:space="preserve">, </w:t>
      </w:r>
      <w:r w:rsidR="005022EF">
        <w:t>постановление</w:t>
      </w:r>
      <w:r w:rsidRPr="00181776">
        <w:t xml:space="preserve"> от </w:t>
      </w:r>
      <w:r w:rsidR="004C2163">
        <w:t>11</w:t>
      </w:r>
      <w:r w:rsidR="005022EF">
        <w:t xml:space="preserve"> </w:t>
      </w:r>
      <w:r w:rsidR="004C2163">
        <w:t>декабря</w:t>
      </w:r>
      <w:r w:rsidR="005022EF">
        <w:t xml:space="preserve"> 2017</w:t>
      </w:r>
      <w:r w:rsidRPr="00181776">
        <w:t xml:space="preserve"> </w:t>
      </w:r>
      <w:r>
        <w:t xml:space="preserve">года </w:t>
      </w:r>
      <w:r w:rsidRPr="00181776">
        <w:t xml:space="preserve">№ </w:t>
      </w:r>
      <w:r w:rsidR="004C2163">
        <w:t>149</w:t>
      </w:r>
      <w:r w:rsidRPr="00181776">
        <w:t xml:space="preserve"> «О пров</w:t>
      </w:r>
      <w:r w:rsidRPr="00181776">
        <w:t>е</w:t>
      </w:r>
      <w:r w:rsidRPr="00181776">
        <w:t>дении аукцион</w:t>
      </w:r>
      <w:r>
        <w:t>а</w:t>
      </w:r>
      <w:r w:rsidRPr="00181776">
        <w:t xml:space="preserve"> на право заключения договор</w:t>
      </w:r>
      <w:r>
        <w:t>а</w:t>
      </w:r>
      <w:r w:rsidRPr="00181776">
        <w:t xml:space="preserve"> аренды земельн</w:t>
      </w:r>
      <w:r>
        <w:t xml:space="preserve">ого </w:t>
      </w:r>
      <w:r w:rsidRPr="00181776">
        <w:t>участк</w:t>
      </w:r>
      <w:r w:rsidR="009C7ABA">
        <w:t>а</w:t>
      </w:r>
      <w:r w:rsidR="00B06293">
        <w:t>, государственная собственность на которые не разграничена</w:t>
      </w:r>
      <w:r>
        <w:t>»</w:t>
      </w:r>
      <w:r w:rsidRPr="00181776">
        <w:t>.</w:t>
      </w:r>
    </w:p>
    <w:p w:rsidR="009A1CC1" w:rsidRPr="00181776" w:rsidRDefault="009A1CC1" w:rsidP="00D05711">
      <w:pPr>
        <w:autoSpaceDE w:val="0"/>
        <w:autoSpaceDN w:val="0"/>
        <w:spacing w:line="360" w:lineRule="auto"/>
        <w:ind w:right="-2" w:firstLine="567"/>
        <w:jc w:val="both"/>
        <w:rPr>
          <w:b/>
        </w:rPr>
      </w:pPr>
      <w:r w:rsidRPr="00181776">
        <w:t xml:space="preserve"> </w:t>
      </w:r>
      <w:r w:rsidRPr="00181776">
        <w:rPr>
          <w:b/>
        </w:rPr>
        <w:t>Информация о предмете аукциона:</w:t>
      </w:r>
    </w:p>
    <w:tbl>
      <w:tblPr>
        <w:tblW w:w="9792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30"/>
        <w:gridCol w:w="4253"/>
        <w:gridCol w:w="1209"/>
      </w:tblGrid>
      <w:tr w:rsidR="009A1CC1" w:rsidRPr="00181776" w:rsidTr="00D35B32">
        <w:trPr>
          <w:jc w:val="center"/>
        </w:trPr>
        <w:tc>
          <w:tcPr>
            <w:tcW w:w="4330" w:type="dxa"/>
          </w:tcPr>
          <w:p w:rsidR="009A1CC1" w:rsidRPr="00610966" w:rsidRDefault="009A1CC1" w:rsidP="00D05711">
            <w:pPr>
              <w:autoSpaceDE w:val="0"/>
              <w:autoSpaceDN w:val="0"/>
              <w:spacing w:line="360" w:lineRule="auto"/>
              <w:ind w:right="-2"/>
              <w:jc w:val="both"/>
            </w:pPr>
            <w:r w:rsidRPr="00610966">
              <w:t>Кадастровый номер земельного участка:</w:t>
            </w:r>
          </w:p>
        </w:tc>
        <w:tc>
          <w:tcPr>
            <w:tcW w:w="5462" w:type="dxa"/>
            <w:gridSpan w:val="2"/>
          </w:tcPr>
          <w:p w:rsidR="009A1CC1" w:rsidRPr="00181776" w:rsidRDefault="00D05711" w:rsidP="004C2163">
            <w:pPr>
              <w:autoSpaceDE w:val="0"/>
              <w:autoSpaceDN w:val="0"/>
              <w:spacing w:line="360" w:lineRule="auto"/>
              <w:ind w:right="-2"/>
              <w:jc w:val="both"/>
            </w:pPr>
            <w:r>
              <w:t>25:20:300101:21</w:t>
            </w:r>
            <w:r w:rsidR="004C2163">
              <w:t>65</w:t>
            </w:r>
          </w:p>
        </w:tc>
      </w:tr>
      <w:tr w:rsidR="009A1CC1" w:rsidRPr="00181776" w:rsidTr="00D35B32">
        <w:trPr>
          <w:jc w:val="center"/>
        </w:trPr>
        <w:tc>
          <w:tcPr>
            <w:tcW w:w="4330" w:type="dxa"/>
          </w:tcPr>
          <w:p w:rsidR="009A1CC1" w:rsidRPr="00610966" w:rsidRDefault="009A1CC1" w:rsidP="00D05711">
            <w:pPr>
              <w:autoSpaceDE w:val="0"/>
              <w:autoSpaceDN w:val="0"/>
              <w:spacing w:line="360" w:lineRule="auto"/>
              <w:ind w:right="-2"/>
              <w:jc w:val="both"/>
            </w:pPr>
            <w:r w:rsidRPr="00610966">
              <w:t>Градостроительная зона</w:t>
            </w:r>
          </w:p>
        </w:tc>
        <w:tc>
          <w:tcPr>
            <w:tcW w:w="5462" w:type="dxa"/>
            <w:gridSpan w:val="2"/>
          </w:tcPr>
          <w:p w:rsidR="009A1CC1" w:rsidRPr="005022EF" w:rsidRDefault="00D05711" w:rsidP="004C2163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  <w:outlineLvl w:val="0"/>
            </w:pPr>
            <w:r>
              <w:t>з</w:t>
            </w:r>
            <w:r w:rsidR="000E3B70">
              <w:t xml:space="preserve">она </w:t>
            </w:r>
            <w:r w:rsidR="004C2163">
              <w:t>индивидуального жилищного строительства</w:t>
            </w:r>
            <w:r>
              <w:t xml:space="preserve"> Ж-</w:t>
            </w:r>
            <w:r w:rsidR="004C2163">
              <w:t>1</w:t>
            </w:r>
          </w:p>
        </w:tc>
      </w:tr>
      <w:tr w:rsidR="009A1CC1" w:rsidRPr="00181776" w:rsidTr="00D35B32">
        <w:trPr>
          <w:jc w:val="center"/>
        </w:trPr>
        <w:tc>
          <w:tcPr>
            <w:tcW w:w="4330" w:type="dxa"/>
          </w:tcPr>
          <w:p w:rsidR="009A1CC1" w:rsidRPr="00610966" w:rsidRDefault="009A1CC1" w:rsidP="00D05711">
            <w:pPr>
              <w:autoSpaceDE w:val="0"/>
              <w:autoSpaceDN w:val="0"/>
              <w:spacing w:line="360" w:lineRule="auto"/>
              <w:ind w:right="-2"/>
              <w:jc w:val="both"/>
            </w:pPr>
            <w:r w:rsidRPr="00610966">
              <w:t>Разрешенное использование земельного учас</w:t>
            </w:r>
            <w:r w:rsidRPr="00610966">
              <w:t>т</w:t>
            </w:r>
            <w:r w:rsidRPr="00610966">
              <w:t>ка:</w:t>
            </w:r>
          </w:p>
        </w:tc>
        <w:tc>
          <w:tcPr>
            <w:tcW w:w="5462" w:type="dxa"/>
            <w:gridSpan w:val="2"/>
          </w:tcPr>
          <w:p w:rsidR="009A1CC1" w:rsidRPr="00181776" w:rsidRDefault="004C2163" w:rsidP="00D05711">
            <w:pPr>
              <w:autoSpaceDE w:val="0"/>
              <w:autoSpaceDN w:val="0"/>
              <w:spacing w:line="360" w:lineRule="auto"/>
              <w:ind w:right="-2"/>
            </w:pPr>
            <w:r>
              <w:t>для ведения личного подсобного хозяйства</w:t>
            </w:r>
          </w:p>
        </w:tc>
      </w:tr>
      <w:tr w:rsidR="009A1CC1" w:rsidRPr="00181776" w:rsidTr="00D35B32">
        <w:trPr>
          <w:jc w:val="center"/>
        </w:trPr>
        <w:tc>
          <w:tcPr>
            <w:tcW w:w="4330" w:type="dxa"/>
          </w:tcPr>
          <w:p w:rsidR="009A1CC1" w:rsidRPr="00610966" w:rsidRDefault="009A1CC1" w:rsidP="00D05711">
            <w:pPr>
              <w:autoSpaceDE w:val="0"/>
              <w:autoSpaceDN w:val="0"/>
              <w:spacing w:line="360" w:lineRule="auto"/>
              <w:ind w:right="-2"/>
              <w:jc w:val="both"/>
            </w:pPr>
            <w:r w:rsidRPr="00610966">
              <w:t>Местоположение земельного участка:</w:t>
            </w:r>
          </w:p>
        </w:tc>
        <w:tc>
          <w:tcPr>
            <w:tcW w:w="5462" w:type="dxa"/>
            <w:gridSpan w:val="2"/>
          </w:tcPr>
          <w:p w:rsidR="009A1CC1" w:rsidRPr="00181776" w:rsidRDefault="00D05711" w:rsidP="00D66EDF">
            <w:pPr>
              <w:autoSpaceDE w:val="0"/>
              <w:autoSpaceDN w:val="0"/>
              <w:spacing w:line="276" w:lineRule="auto"/>
              <w:ind w:right="-2"/>
              <w:jc w:val="both"/>
            </w:pPr>
            <w:r>
              <w:t>установлено относительно ориентира, расположенного за пределами участка. Ориентир</w:t>
            </w:r>
            <w:r w:rsidR="004C2163">
              <w:t xml:space="preserve"> жилой</w:t>
            </w:r>
            <w:r>
              <w:t xml:space="preserve"> дом. Участок находи</w:t>
            </w:r>
            <w:r>
              <w:t>т</w:t>
            </w:r>
            <w:r>
              <w:t>ся при</w:t>
            </w:r>
            <w:r w:rsidR="004C2163">
              <w:t>мерно в 10</w:t>
            </w:r>
            <w:r>
              <w:t xml:space="preserve"> м от ориентира по направлению на </w:t>
            </w:r>
            <w:r w:rsidR="004C2163">
              <w:t>запад</w:t>
            </w:r>
            <w:r>
              <w:t>. Почтовый адрес ориентира: Приморский край, р-н Хаса</w:t>
            </w:r>
            <w:r>
              <w:t>н</w:t>
            </w:r>
            <w:r>
              <w:t xml:space="preserve">ский, пгт. Посьет, ул. </w:t>
            </w:r>
            <w:r w:rsidR="004C2163">
              <w:t>Нижнепортовая</w:t>
            </w:r>
            <w:r>
              <w:t xml:space="preserve">, д. </w:t>
            </w:r>
            <w:r w:rsidR="004C2163">
              <w:t>5</w:t>
            </w:r>
          </w:p>
        </w:tc>
      </w:tr>
      <w:tr w:rsidR="009A1CC1" w:rsidRPr="00181776" w:rsidTr="00D35B32">
        <w:trPr>
          <w:jc w:val="center"/>
        </w:trPr>
        <w:tc>
          <w:tcPr>
            <w:tcW w:w="4330" w:type="dxa"/>
          </w:tcPr>
          <w:p w:rsidR="009A1CC1" w:rsidRPr="00610966" w:rsidRDefault="009A1CC1" w:rsidP="00D05711">
            <w:pPr>
              <w:autoSpaceDE w:val="0"/>
              <w:autoSpaceDN w:val="0"/>
              <w:spacing w:line="360" w:lineRule="auto"/>
              <w:ind w:right="-2"/>
              <w:jc w:val="both"/>
            </w:pPr>
            <w:r w:rsidRPr="00610966">
              <w:t>Площадь земельного участка:</w:t>
            </w:r>
          </w:p>
        </w:tc>
        <w:tc>
          <w:tcPr>
            <w:tcW w:w="5462" w:type="dxa"/>
            <w:gridSpan w:val="2"/>
          </w:tcPr>
          <w:p w:rsidR="009A1CC1" w:rsidRPr="00181776" w:rsidRDefault="004C2163" w:rsidP="00D05711">
            <w:pPr>
              <w:autoSpaceDE w:val="0"/>
              <w:autoSpaceDN w:val="0"/>
              <w:spacing w:line="360" w:lineRule="auto"/>
              <w:ind w:right="-2"/>
              <w:jc w:val="both"/>
            </w:pPr>
            <w:r>
              <w:t>1 499</w:t>
            </w:r>
            <w:r w:rsidR="009A1CC1">
              <w:t xml:space="preserve"> кв. м</w:t>
            </w:r>
          </w:p>
        </w:tc>
      </w:tr>
      <w:tr w:rsidR="009A1CC1" w:rsidRPr="00181776" w:rsidTr="00D35B32">
        <w:trPr>
          <w:jc w:val="center"/>
        </w:trPr>
        <w:tc>
          <w:tcPr>
            <w:tcW w:w="4330" w:type="dxa"/>
          </w:tcPr>
          <w:p w:rsidR="009A1CC1" w:rsidRPr="00610966" w:rsidRDefault="009A1CC1" w:rsidP="00D05711">
            <w:pPr>
              <w:autoSpaceDE w:val="0"/>
              <w:autoSpaceDN w:val="0"/>
              <w:spacing w:line="360" w:lineRule="auto"/>
              <w:ind w:right="-2"/>
              <w:jc w:val="both"/>
            </w:pPr>
            <w:r w:rsidRPr="00610966">
              <w:t>Категория земель:</w:t>
            </w:r>
          </w:p>
        </w:tc>
        <w:tc>
          <w:tcPr>
            <w:tcW w:w="5462" w:type="dxa"/>
            <w:gridSpan w:val="2"/>
          </w:tcPr>
          <w:p w:rsidR="009A1CC1" w:rsidRPr="00181776" w:rsidRDefault="00D05711" w:rsidP="00D05711">
            <w:pPr>
              <w:autoSpaceDE w:val="0"/>
              <w:autoSpaceDN w:val="0"/>
              <w:spacing w:line="360" w:lineRule="auto"/>
              <w:ind w:right="-2"/>
              <w:jc w:val="both"/>
            </w:pPr>
            <w:r>
              <w:t>з</w:t>
            </w:r>
            <w:r w:rsidR="009A1CC1">
              <w:t>емли населённых пунктов</w:t>
            </w:r>
          </w:p>
        </w:tc>
      </w:tr>
      <w:tr w:rsidR="009A1CC1" w:rsidRPr="00181776" w:rsidTr="00D35B32">
        <w:trPr>
          <w:trHeight w:val="498"/>
          <w:jc w:val="center"/>
        </w:trPr>
        <w:tc>
          <w:tcPr>
            <w:tcW w:w="4330" w:type="dxa"/>
          </w:tcPr>
          <w:p w:rsidR="009A1CC1" w:rsidRPr="00610966" w:rsidRDefault="009A1CC1" w:rsidP="00D05711">
            <w:pPr>
              <w:autoSpaceDE w:val="0"/>
              <w:autoSpaceDN w:val="0"/>
              <w:spacing w:line="360" w:lineRule="auto"/>
              <w:ind w:right="-2"/>
              <w:jc w:val="both"/>
            </w:pPr>
            <w:r w:rsidRPr="00610966">
              <w:t xml:space="preserve">Граница со </w:t>
            </w:r>
            <w:proofErr w:type="gramStart"/>
            <w:r w:rsidRPr="00610966">
              <w:t>смежными</w:t>
            </w:r>
            <w:proofErr w:type="gramEnd"/>
            <w:r w:rsidRPr="00610966">
              <w:t xml:space="preserve"> земельными </w:t>
            </w:r>
          </w:p>
          <w:p w:rsidR="009A1CC1" w:rsidRPr="00610966" w:rsidRDefault="009A1CC1" w:rsidP="00D05711">
            <w:pPr>
              <w:autoSpaceDE w:val="0"/>
              <w:autoSpaceDN w:val="0"/>
              <w:spacing w:line="360" w:lineRule="auto"/>
              <w:ind w:right="-2"/>
              <w:jc w:val="both"/>
            </w:pPr>
            <w:r w:rsidRPr="00610966">
              <w:t>участками:</w:t>
            </w:r>
          </w:p>
        </w:tc>
        <w:tc>
          <w:tcPr>
            <w:tcW w:w="5462" w:type="dxa"/>
            <w:gridSpan w:val="2"/>
          </w:tcPr>
          <w:p w:rsidR="009A1CC1" w:rsidRPr="00181776" w:rsidRDefault="00D05711" w:rsidP="00D66EDF">
            <w:pPr>
              <w:autoSpaceDE w:val="0"/>
              <w:autoSpaceDN w:val="0"/>
              <w:spacing w:line="276" w:lineRule="auto"/>
              <w:ind w:right="-2"/>
              <w:jc w:val="both"/>
            </w:pPr>
            <w:r>
              <w:t>общая граница со смежным земельным участком с кадастр</w:t>
            </w:r>
            <w:r>
              <w:t>о</w:t>
            </w:r>
            <w:r>
              <w:t>вым номером 25:20:300101:1929</w:t>
            </w:r>
            <w:r w:rsidR="004C2163">
              <w:t>; 25:20:300101:207; 20:25:300101:552; 25:20:300101:2122.</w:t>
            </w:r>
          </w:p>
        </w:tc>
      </w:tr>
      <w:tr w:rsidR="009A1CC1" w:rsidRPr="00181776" w:rsidTr="00D35B32">
        <w:trPr>
          <w:jc w:val="center"/>
        </w:trPr>
        <w:tc>
          <w:tcPr>
            <w:tcW w:w="4330" w:type="dxa"/>
          </w:tcPr>
          <w:p w:rsidR="009A1CC1" w:rsidRPr="00610966" w:rsidRDefault="009A1CC1" w:rsidP="00D05711">
            <w:pPr>
              <w:autoSpaceDE w:val="0"/>
              <w:autoSpaceDN w:val="0"/>
              <w:spacing w:line="360" w:lineRule="auto"/>
              <w:ind w:right="-2"/>
              <w:jc w:val="both"/>
            </w:pPr>
            <w:r w:rsidRPr="00610966">
              <w:t>Обременения земельного участка:</w:t>
            </w:r>
          </w:p>
        </w:tc>
        <w:tc>
          <w:tcPr>
            <w:tcW w:w="5462" w:type="dxa"/>
            <w:gridSpan w:val="2"/>
          </w:tcPr>
          <w:p w:rsidR="009A1CC1" w:rsidRPr="00181776" w:rsidRDefault="00D05711" w:rsidP="00D05711">
            <w:pPr>
              <w:autoSpaceDE w:val="0"/>
              <w:autoSpaceDN w:val="0"/>
              <w:spacing w:line="360" w:lineRule="auto"/>
              <w:ind w:right="-2"/>
              <w:jc w:val="both"/>
            </w:pPr>
            <w:r>
              <w:t>не обременен</w:t>
            </w:r>
          </w:p>
        </w:tc>
      </w:tr>
      <w:tr w:rsidR="009A1CC1" w:rsidRPr="00181776" w:rsidTr="00D35B32">
        <w:trPr>
          <w:jc w:val="center"/>
        </w:trPr>
        <w:tc>
          <w:tcPr>
            <w:tcW w:w="4330" w:type="dxa"/>
          </w:tcPr>
          <w:p w:rsidR="009A1CC1" w:rsidRPr="00610966" w:rsidRDefault="009A1CC1" w:rsidP="00D05711">
            <w:pPr>
              <w:autoSpaceDE w:val="0"/>
              <w:autoSpaceDN w:val="0"/>
              <w:spacing w:line="360" w:lineRule="auto"/>
              <w:ind w:right="-2"/>
              <w:jc w:val="both"/>
            </w:pPr>
            <w:r w:rsidRPr="00610966">
              <w:t>Ограничения использования земельного учас</w:t>
            </w:r>
            <w:r w:rsidRPr="00610966">
              <w:t>т</w:t>
            </w:r>
            <w:r w:rsidRPr="00610966">
              <w:t>ка:</w:t>
            </w:r>
          </w:p>
        </w:tc>
        <w:tc>
          <w:tcPr>
            <w:tcW w:w="5462" w:type="dxa"/>
            <w:gridSpan w:val="2"/>
          </w:tcPr>
          <w:p w:rsidR="009A1CC1" w:rsidRPr="00181776" w:rsidRDefault="004C2163" w:rsidP="00D66EDF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"/>
              <w:jc w:val="both"/>
            </w:pPr>
            <w:r w:rsidRPr="001D7D5D">
              <w:t>не допускается размещение хозяйственных построек</w:t>
            </w:r>
            <w:r w:rsidRPr="001D7D5D">
              <w:rPr>
                <w:b/>
                <w:bCs/>
              </w:rPr>
              <w:t xml:space="preserve"> </w:t>
            </w:r>
            <w:r w:rsidRPr="001D7D5D">
              <w:t>со ст</w:t>
            </w:r>
            <w:r w:rsidRPr="001D7D5D">
              <w:t>о</w:t>
            </w:r>
            <w:r w:rsidRPr="001D7D5D">
              <w:t>роны улиц, за исключением гаражей. Нормативные показ</w:t>
            </w:r>
            <w:r w:rsidRPr="001D7D5D">
              <w:t>а</w:t>
            </w:r>
            <w:r w:rsidRPr="001D7D5D">
              <w:t>тели плотности застройки определяются в соответствии с Приложением «Г» Свода правил СП 42.13330.2011 «СНиП» 2.07.01-89* Градостроительство. Планировка и застройка городских и сельских поселений», региональными и мес</w:t>
            </w:r>
            <w:r w:rsidRPr="001D7D5D">
              <w:t>т</w:t>
            </w:r>
            <w:r w:rsidRPr="001D7D5D">
              <w:t>ными нормативами градостроительного проектирования. Не допускается размещение объектов капитального строител</w:t>
            </w:r>
            <w:r w:rsidRPr="001D7D5D">
              <w:t>ь</w:t>
            </w:r>
            <w:r w:rsidRPr="001D7D5D">
              <w:lastRenderedPageBreak/>
              <w:t>ства жилого назначения в границах ориентировочных сан</w:t>
            </w:r>
            <w:r w:rsidRPr="001D7D5D">
              <w:t>и</w:t>
            </w:r>
            <w:r w:rsidRPr="001D7D5D">
              <w:t xml:space="preserve">тарно – защитных зон. </w:t>
            </w:r>
          </w:p>
        </w:tc>
      </w:tr>
      <w:tr w:rsidR="009A1CC1" w:rsidRPr="00181776" w:rsidTr="00D35B32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9792" w:type="dxa"/>
            <w:gridSpan w:val="3"/>
            <w:shd w:val="clear" w:color="auto" w:fill="auto"/>
          </w:tcPr>
          <w:p w:rsidR="009A1CC1" w:rsidRPr="00B74BEC" w:rsidRDefault="009A1CC1" w:rsidP="00D35B32">
            <w:pPr>
              <w:autoSpaceDE w:val="0"/>
              <w:autoSpaceDN w:val="0"/>
              <w:spacing w:line="360" w:lineRule="auto"/>
              <w:ind w:right="-2"/>
              <w:jc w:val="center"/>
              <w:rPr>
                <w:b/>
              </w:rPr>
            </w:pPr>
            <w:r w:rsidRPr="00B74BEC">
              <w:rPr>
                <w:b/>
              </w:rPr>
              <w:lastRenderedPageBreak/>
              <w:t xml:space="preserve">Для земельных участков, в соответствии с основным видом разрешенного использования которых, </w:t>
            </w:r>
          </w:p>
          <w:p w:rsidR="009A1CC1" w:rsidRPr="00610966" w:rsidRDefault="009A1CC1" w:rsidP="00D35B32">
            <w:pPr>
              <w:autoSpaceDE w:val="0"/>
              <w:autoSpaceDN w:val="0"/>
              <w:spacing w:line="360" w:lineRule="auto"/>
              <w:ind w:right="-2"/>
              <w:jc w:val="center"/>
            </w:pPr>
            <w:r w:rsidRPr="00B74BEC">
              <w:rPr>
                <w:b/>
              </w:rPr>
              <w:t>предусмотрено строительство</w:t>
            </w:r>
          </w:p>
        </w:tc>
      </w:tr>
      <w:tr w:rsidR="005813D9" w:rsidRPr="00181776" w:rsidTr="00D35B32">
        <w:tblPrEx>
          <w:tblLook w:val="04A0" w:firstRow="1" w:lastRow="0" w:firstColumn="1" w:lastColumn="0" w:noHBand="0" w:noVBand="1"/>
        </w:tblPrEx>
        <w:trPr>
          <w:trHeight w:val="84"/>
          <w:jc w:val="center"/>
        </w:trPr>
        <w:tc>
          <w:tcPr>
            <w:tcW w:w="4330" w:type="dxa"/>
            <w:vMerge w:val="restart"/>
            <w:shd w:val="clear" w:color="auto" w:fill="auto"/>
          </w:tcPr>
          <w:p w:rsidR="005813D9" w:rsidRPr="00610966" w:rsidRDefault="005813D9" w:rsidP="00D35B32">
            <w:pPr>
              <w:autoSpaceDE w:val="0"/>
              <w:autoSpaceDN w:val="0"/>
              <w:spacing w:line="360" w:lineRule="auto"/>
              <w:ind w:right="-2"/>
            </w:pPr>
            <w:r w:rsidRPr="00610966">
              <w:t>Параметры разрешенного строительства объе</w:t>
            </w:r>
            <w:r w:rsidRPr="00610966">
              <w:t>к</w:t>
            </w:r>
            <w:r w:rsidRPr="00610966">
              <w:t>та капитального строительства</w:t>
            </w:r>
          </w:p>
        </w:tc>
        <w:tc>
          <w:tcPr>
            <w:tcW w:w="4253" w:type="dxa"/>
            <w:shd w:val="clear" w:color="auto" w:fill="auto"/>
          </w:tcPr>
          <w:p w:rsidR="005813D9" w:rsidRPr="0079295C" w:rsidRDefault="005813D9" w:rsidP="00D66EDF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Минимальный размер земельного участка</w:t>
            </w:r>
          </w:p>
        </w:tc>
        <w:tc>
          <w:tcPr>
            <w:tcW w:w="1209" w:type="dxa"/>
            <w:shd w:val="clear" w:color="auto" w:fill="auto"/>
          </w:tcPr>
          <w:p w:rsidR="005813D9" w:rsidRPr="00B9507B" w:rsidRDefault="005813D9" w:rsidP="00D35B32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</w:pPr>
            <w:r>
              <w:t>300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</w:tr>
      <w:tr w:rsidR="005813D9" w:rsidRPr="00181776" w:rsidTr="00D35B32">
        <w:tblPrEx>
          <w:tblLook w:val="04A0" w:firstRow="1" w:lastRow="0" w:firstColumn="1" w:lastColumn="0" w:noHBand="0" w:noVBand="1"/>
        </w:tblPrEx>
        <w:trPr>
          <w:trHeight w:val="82"/>
          <w:jc w:val="center"/>
        </w:trPr>
        <w:tc>
          <w:tcPr>
            <w:tcW w:w="4330" w:type="dxa"/>
            <w:vMerge/>
            <w:shd w:val="clear" w:color="auto" w:fill="auto"/>
          </w:tcPr>
          <w:p w:rsidR="005813D9" w:rsidRPr="00610966" w:rsidRDefault="005813D9" w:rsidP="00D35B32">
            <w:pPr>
              <w:autoSpaceDE w:val="0"/>
              <w:autoSpaceDN w:val="0"/>
              <w:spacing w:line="360" w:lineRule="auto"/>
              <w:ind w:right="-2"/>
            </w:pPr>
          </w:p>
        </w:tc>
        <w:tc>
          <w:tcPr>
            <w:tcW w:w="4253" w:type="dxa"/>
            <w:shd w:val="clear" w:color="auto" w:fill="auto"/>
          </w:tcPr>
          <w:p w:rsidR="005813D9" w:rsidRDefault="005813D9" w:rsidP="00D66EDF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Минимальное расстояние от объектов кап</w:t>
            </w:r>
            <w:r>
              <w:t>и</w:t>
            </w:r>
            <w:r>
              <w:t>тального строительства до красной линии улиц (или в соответствии со сложившейся л</w:t>
            </w:r>
            <w:r>
              <w:t>и</w:t>
            </w:r>
            <w:r>
              <w:t>нией застройки)</w:t>
            </w:r>
          </w:p>
        </w:tc>
        <w:tc>
          <w:tcPr>
            <w:tcW w:w="1209" w:type="dxa"/>
            <w:shd w:val="clear" w:color="auto" w:fill="auto"/>
          </w:tcPr>
          <w:p w:rsidR="005813D9" w:rsidRDefault="005813D9" w:rsidP="00D35B32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</w:pPr>
            <w:r>
              <w:t>5 м</w:t>
            </w:r>
          </w:p>
        </w:tc>
      </w:tr>
      <w:tr w:rsidR="005813D9" w:rsidRPr="00181776" w:rsidTr="00D35B32">
        <w:tblPrEx>
          <w:tblLook w:val="04A0" w:firstRow="1" w:lastRow="0" w:firstColumn="1" w:lastColumn="0" w:noHBand="0" w:noVBand="1"/>
        </w:tblPrEx>
        <w:trPr>
          <w:trHeight w:val="82"/>
          <w:jc w:val="center"/>
        </w:trPr>
        <w:tc>
          <w:tcPr>
            <w:tcW w:w="4330" w:type="dxa"/>
            <w:vMerge/>
            <w:shd w:val="clear" w:color="auto" w:fill="auto"/>
          </w:tcPr>
          <w:p w:rsidR="005813D9" w:rsidRPr="00610966" w:rsidRDefault="005813D9" w:rsidP="00D35B32">
            <w:pPr>
              <w:autoSpaceDE w:val="0"/>
              <w:autoSpaceDN w:val="0"/>
              <w:spacing w:line="360" w:lineRule="auto"/>
              <w:ind w:right="-2"/>
            </w:pPr>
          </w:p>
        </w:tc>
        <w:tc>
          <w:tcPr>
            <w:tcW w:w="4253" w:type="dxa"/>
            <w:shd w:val="clear" w:color="auto" w:fill="auto"/>
          </w:tcPr>
          <w:p w:rsidR="005813D9" w:rsidRDefault="005813D9" w:rsidP="00D66EDF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Минимальное расстояние от объектов кап</w:t>
            </w:r>
            <w:r>
              <w:t>и</w:t>
            </w:r>
            <w:r>
              <w:t>тального строительства до красной линии пр</w:t>
            </w:r>
            <w:r>
              <w:t>о</w:t>
            </w:r>
            <w:r>
              <w:t>ездов</w:t>
            </w:r>
          </w:p>
        </w:tc>
        <w:tc>
          <w:tcPr>
            <w:tcW w:w="1209" w:type="dxa"/>
            <w:shd w:val="clear" w:color="auto" w:fill="auto"/>
          </w:tcPr>
          <w:p w:rsidR="005813D9" w:rsidRDefault="005813D9" w:rsidP="00D35B32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</w:pPr>
            <w:r>
              <w:t>3 м</w:t>
            </w:r>
          </w:p>
        </w:tc>
      </w:tr>
      <w:tr w:rsidR="005813D9" w:rsidRPr="00181776" w:rsidTr="00D35B32">
        <w:tblPrEx>
          <w:tblLook w:val="04A0" w:firstRow="1" w:lastRow="0" w:firstColumn="1" w:lastColumn="0" w:noHBand="0" w:noVBand="1"/>
        </w:tblPrEx>
        <w:trPr>
          <w:trHeight w:val="82"/>
          <w:jc w:val="center"/>
        </w:trPr>
        <w:tc>
          <w:tcPr>
            <w:tcW w:w="4330" w:type="dxa"/>
            <w:vMerge/>
            <w:shd w:val="clear" w:color="auto" w:fill="auto"/>
          </w:tcPr>
          <w:p w:rsidR="005813D9" w:rsidRPr="00610966" w:rsidRDefault="005813D9" w:rsidP="00D35B32">
            <w:pPr>
              <w:autoSpaceDE w:val="0"/>
              <w:autoSpaceDN w:val="0"/>
              <w:spacing w:line="360" w:lineRule="auto"/>
              <w:ind w:right="-2"/>
            </w:pPr>
          </w:p>
        </w:tc>
        <w:tc>
          <w:tcPr>
            <w:tcW w:w="4253" w:type="dxa"/>
            <w:shd w:val="clear" w:color="auto" w:fill="auto"/>
          </w:tcPr>
          <w:p w:rsidR="005813D9" w:rsidRDefault="005813D9" w:rsidP="00D66EDF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Минимальное расстояние между длинными сторонами жилых зданий (бытовые разрывы) для застройки жилыми домами блокированн</w:t>
            </w:r>
            <w:r>
              <w:t>о</w:t>
            </w:r>
            <w:r>
              <w:t>го типа в 2-3 этажа</w:t>
            </w:r>
            <w:r w:rsidRPr="00B3744B">
              <w:t xml:space="preserve">  </w:t>
            </w:r>
          </w:p>
        </w:tc>
        <w:tc>
          <w:tcPr>
            <w:tcW w:w="1209" w:type="dxa"/>
            <w:shd w:val="clear" w:color="auto" w:fill="auto"/>
          </w:tcPr>
          <w:p w:rsidR="005813D9" w:rsidRDefault="005813D9" w:rsidP="00D35B32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</w:pPr>
            <w:r>
              <w:t>15 м</w:t>
            </w:r>
          </w:p>
        </w:tc>
      </w:tr>
      <w:tr w:rsidR="005813D9" w:rsidRPr="00181776" w:rsidTr="00D35B32">
        <w:tblPrEx>
          <w:tblLook w:val="04A0" w:firstRow="1" w:lastRow="0" w:firstColumn="1" w:lastColumn="0" w:noHBand="0" w:noVBand="1"/>
        </w:tblPrEx>
        <w:trPr>
          <w:trHeight w:val="82"/>
          <w:jc w:val="center"/>
        </w:trPr>
        <w:tc>
          <w:tcPr>
            <w:tcW w:w="4330" w:type="dxa"/>
            <w:vMerge/>
            <w:shd w:val="clear" w:color="auto" w:fill="auto"/>
          </w:tcPr>
          <w:p w:rsidR="005813D9" w:rsidRPr="00610966" w:rsidRDefault="005813D9" w:rsidP="00D35B32">
            <w:pPr>
              <w:autoSpaceDE w:val="0"/>
              <w:autoSpaceDN w:val="0"/>
              <w:spacing w:line="360" w:lineRule="auto"/>
              <w:ind w:right="-2"/>
            </w:pPr>
          </w:p>
        </w:tc>
        <w:tc>
          <w:tcPr>
            <w:tcW w:w="4253" w:type="dxa"/>
            <w:shd w:val="clear" w:color="auto" w:fill="auto"/>
          </w:tcPr>
          <w:p w:rsidR="005813D9" w:rsidRDefault="005813D9" w:rsidP="00D66EDF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Минимальное расстояние от прочих построек (бань, гаражей и др.) до соседнего участка. Допускается блокировка хозяйственных п</w:t>
            </w:r>
            <w:r>
              <w:t>о</w:t>
            </w:r>
            <w:r>
              <w:t xml:space="preserve">строек на смежных земельных участках по взаимному соглашению домовладельцев с учетом противопожарных требований </w:t>
            </w:r>
          </w:p>
        </w:tc>
        <w:tc>
          <w:tcPr>
            <w:tcW w:w="1209" w:type="dxa"/>
            <w:shd w:val="clear" w:color="auto" w:fill="auto"/>
          </w:tcPr>
          <w:p w:rsidR="005813D9" w:rsidRDefault="005813D9" w:rsidP="00D35B32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</w:pPr>
            <w:r>
              <w:t>1 м</w:t>
            </w:r>
          </w:p>
        </w:tc>
      </w:tr>
      <w:tr w:rsidR="005813D9" w:rsidRPr="00181776" w:rsidTr="005813D9">
        <w:tblPrEx>
          <w:tblLook w:val="04A0" w:firstRow="1" w:lastRow="0" w:firstColumn="1" w:lastColumn="0" w:noHBand="0" w:noVBand="1"/>
        </w:tblPrEx>
        <w:trPr>
          <w:trHeight w:val="1252"/>
          <w:jc w:val="center"/>
        </w:trPr>
        <w:tc>
          <w:tcPr>
            <w:tcW w:w="4330" w:type="dxa"/>
            <w:vMerge/>
            <w:shd w:val="clear" w:color="auto" w:fill="auto"/>
          </w:tcPr>
          <w:p w:rsidR="005813D9" w:rsidRPr="00610966" w:rsidRDefault="005813D9" w:rsidP="00D35B32">
            <w:pPr>
              <w:autoSpaceDE w:val="0"/>
              <w:autoSpaceDN w:val="0"/>
              <w:spacing w:line="360" w:lineRule="auto"/>
              <w:ind w:right="-2"/>
            </w:pPr>
          </w:p>
        </w:tc>
        <w:tc>
          <w:tcPr>
            <w:tcW w:w="4253" w:type="dxa"/>
            <w:shd w:val="clear" w:color="auto" w:fill="auto"/>
          </w:tcPr>
          <w:p w:rsidR="005813D9" w:rsidRDefault="005813D9" w:rsidP="00D66EDF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Минимальное расстояние от окон жилых ко</w:t>
            </w:r>
            <w:r>
              <w:t>м</w:t>
            </w:r>
            <w:r>
              <w:t>нат до стен соседнего дома и хозяйственных построек, расположенных на соседних з</w:t>
            </w:r>
            <w:r>
              <w:t>е</w:t>
            </w:r>
            <w:r>
              <w:t xml:space="preserve">мельных участках </w:t>
            </w:r>
          </w:p>
        </w:tc>
        <w:tc>
          <w:tcPr>
            <w:tcW w:w="1209" w:type="dxa"/>
            <w:shd w:val="clear" w:color="auto" w:fill="auto"/>
          </w:tcPr>
          <w:p w:rsidR="005813D9" w:rsidRDefault="005813D9" w:rsidP="00D35B32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</w:pPr>
            <w:r>
              <w:t>6 м</w:t>
            </w:r>
          </w:p>
        </w:tc>
      </w:tr>
      <w:tr w:rsidR="005813D9" w:rsidRPr="00181776" w:rsidTr="00D66EDF">
        <w:tblPrEx>
          <w:tblLook w:val="04A0" w:firstRow="1" w:lastRow="0" w:firstColumn="1" w:lastColumn="0" w:noHBand="0" w:noVBand="1"/>
        </w:tblPrEx>
        <w:trPr>
          <w:trHeight w:val="1086"/>
          <w:jc w:val="center"/>
        </w:trPr>
        <w:tc>
          <w:tcPr>
            <w:tcW w:w="4330" w:type="dxa"/>
            <w:vMerge/>
            <w:shd w:val="clear" w:color="auto" w:fill="auto"/>
          </w:tcPr>
          <w:p w:rsidR="005813D9" w:rsidRPr="00610966" w:rsidRDefault="005813D9" w:rsidP="00D35B32">
            <w:pPr>
              <w:autoSpaceDE w:val="0"/>
              <w:autoSpaceDN w:val="0"/>
              <w:spacing w:line="360" w:lineRule="auto"/>
              <w:ind w:right="-2"/>
            </w:pPr>
          </w:p>
        </w:tc>
        <w:tc>
          <w:tcPr>
            <w:tcW w:w="4253" w:type="dxa"/>
            <w:shd w:val="clear" w:color="auto" w:fill="auto"/>
          </w:tcPr>
          <w:p w:rsidR="005813D9" w:rsidRDefault="005813D9" w:rsidP="00D66ED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Коэффициент использования территории:</w:t>
            </w:r>
          </w:p>
          <w:p w:rsidR="005813D9" w:rsidRDefault="005813D9" w:rsidP="00D66ED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- индивидуальные жилые дома коттеджного или усадебного типа</w:t>
            </w:r>
          </w:p>
          <w:p w:rsidR="005813D9" w:rsidRDefault="005813D9" w:rsidP="00D66ED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- жилые дома блокированного типа</w:t>
            </w:r>
          </w:p>
        </w:tc>
        <w:tc>
          <w:tcPr>
            <w:tcW w:w="1209" w:type="dxa"/>
            <w:shd w:val="clear" w:color="auto" w:fill="auto"/>
          </w:tcPr>
          <w:p w:rsidR="00D66EDF" w:rsidRDefault="00D66EDF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  <w:p w:rsidR="005813D9" w:rsidRDefault="005813D9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  <w:r>
              <w:t>0,67</w:t>
            </w:r>
          </w:p>
          <w:p w:rsidR="005813D9" w:rsidRDefault="005813D9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  <w:r>
              <w:t>1,50</w:t>
            </w:r>
          </w:p>
        </w:tc>
      </w:tr>
      <w:tr w:rsidR="005813D9" w:rsidRPr="00181776" w:rsidTr="005813D9">
        <w:tblPrEx>
          <w:tblLook w:val="04A0" w:firstRow="1" w:lastRow="0" w:firstColumn="1" w:lastColumn="0" w:noHBand="0" w:noVBand="1"/>
        </w:tblPrEx>
        <w:trPr>
          <w:trHeight w:val="125"/>
          <w:jc w:val="center"/>
        </w:trPr>
        <w:tc>
          <w:tcPr>
            <w:tcW w:w="4330" w:type="dxa"/>
            <w:vMerge/>
            <w:shd w:val="clear" w:color="auto" w:fill="auto"/>
          </w:tcPr>
          <w:p w:rsidR="005813D9" w:rsidRPr="00610966" w:rsidRDefault="005813D9" w:rsidP="00D35B32">
            <w:pPr>
              <w:autoSpaceDE w:val="0"/>
              <w:autoSpaceDN w:val="0"/>
              <w:spacing w:line="360" w:lineRule="auto"/>
              <w:ind w:right="-2"/>
            </w:pPr>
          </w:p>
        </w:tc>
        <w:tc>
          <w:tcPr>
            <w:tcW w:w="4253" w:type="dxa"/>
            <w:shd w:val="clear" w:color="auto" w:fill="auto"/>
          </w:tcPr>
          <w:p w:rsidR="005813D9" w:rsidRDefault="005813D9" w:rsidP="00D66ED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Максимальный коэффициент соотношения общей площади здания к площади участка для застройки индивидуальными жилыми домами коттеджного типа</w:t>
            </w:r>
          </w:p>
        </w:tc>
        <w:tc>
          <w:tcPr>
            <w:tcW w:w="1209" w:type="dxa"/>
            <w:shd w:val="clear" w:color="auto" w:fill="auto"/>
          </w:tcPr>
          <w:p w:rsidR="005813D9" w:rsidRDefault="005813D9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  <w:p w:rsidR="005813D9" w:rsidRDefault="005813D9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  <w:p w:rsidR="005813D9" w:rsidRDefault="005813D9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  <w:r>
              <w:t>1,8</w:t>
            </w:r>
          </w:p>
        </w:tc>
      </w:tr>
      <w:tr w:rsidR="005813D9" w:rsidRPr="00181776" w:rsidTr="005813D9">
        <w:tblPrEx>
          <w:tblLook w:val="04A0" w:firstRow="1" w:lastRow="0" w:firstColumn="1" w:lastColumn="0" w:noHBand="0" w:noVBand="1"/>
        </w:tblPrEx>
        <w:trPr>
          <w:trHeight w:val="212"/>
          <w:jc w:val="center"/>
        </w:trPr>
        <w:tc>
          <w:tcPr>
            <w:tcW w:w="4330" w:type="dxa"/>
            <w:vMerge/>
            <w:shd w:val="clear" w:color="auto" w:fill="auto"/>
          </w:tcPr>
          <w:p w:rsidR="005813D9" w:rsidRPr="00610966" w:rsidRDefault="005813D9" w:rsidP="00D35B32">
            <w:pPr>
              <w:autoSpaceDE w:val="0"/>
              <w:autoSpaceDN w:val="0"/>
              <w:spacing w:line="360" w:lineRule="auto"/>
              <w:ind w:right="-2"/>
            </w:pPr>
          </w:p>
        </w:tc>
        <w:tc>
          <w:tcPr>
            <w:tcW w:w="4253" w:type="dxa"/>
            <w:shd w:val="clear" w:color="auto" w:fill="auto"/>
          </w:tcPr>
          <w:p w:rsidR="00D66EDF" w:rsidRDefault="005813D9" w:rsidP="00D66ED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Минимальная ширина фронтальной границы земельного участка для застройки индивид</w:t>
            </w:r>
            <w:r>
              <w:t>у</w:t>
            </w:r>
            <w:r>
              <w:t>альными жилыми домами коттеджного или усадебного  типа</w:t>
            </w:r>
          </w:p>
        </w:tc>
        <w:tc>
          <w:tcPr>
            <w:tcW w:w="1209" w:type="dxa"/>
            <w:shd w:val="clear" w:color="auto" w:fill="auto"/>
          </w:tcPr>
          <w:p w:rsidR="005813D9" w:rsidRDefault="005813D9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  <w:p w:rsidR="005813D9" w:rsidRDefault="005813D9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  <w:p w:rsidR="005813D9" w:rsidRDefault="005813D9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  <w:r>
              <w:t>15 м</w:t>
            </w:r>
          </w:p>
        </w:tc>
      </w:tr>
      <w:tr w:rsidR="005813D9" w:rsidRPr="00181776" w:rsidTr="005813D9">
        <w:tblPrEx>
          <w:tblLook w:val="04A0" w:firstRow="1" w:lastRow="0" w:firstColumn="1" w:lastColumn="0" w:noHBand="0" w:noVBand="1"/>
        </w:tblPrEx>
        <w:trPr>
          <w:trHeight w:val="175"/>
          <w:jc w:val="center"/>
        </w:trPr>
        <w:tc>
          <w:tcPr>
            <w:tcW w:w="4330" w:type="dxa"/>
            <w:vMerge/>
            <w:shd w:val="clear" w:color="auto" w:fill="auto"/>
          </w:tcPr>
          <w:p w:rsidR="005813D9" w:rsidRPr="00610966" w:rsidRDefault="005813D9" w:rsidP="00D35B32">
            <w:pPr>
              <w:autoSpaceDE w:val="0"/>
              <w:autoSpaceDN w:val="0"/>
              <w:spacing w:line="360" w:lineRule="auto"/>
              <w:ind w:right="-2"/>
            </w:pPr>
          </w:p>
        </w:tc>
        <w:tc>
          <w:tcPr>
            <w:tcW w:w="4253" w:type="dxa"/>
            <w:shd w:val="clear" w:color="auto" w:fill="auto"/>
          </w:tcPr>
          <w:p w:rsidR="005813D9" w:rsidRDefault="005813D9" w:rsidP="00D66ED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Максимальное количество надземных этажей основных строений</w:t>
            </w:r>
          </w:p>
        </w:tc>
        <w:tc>
          <w:tcPr>
            <w:tcW w:w="1209" w:type="dxa"/>
            <w:shd w:val="clear" w:color="auto" w:fill="auto"/>
          </w:tcPr>
          <w:p w:rsidR="005813D9" w:rsidRDefault="00D66EDF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  <w:r>
              <w:t>3</w:t>
            </w:r>
          </w:p>
        </w:tc>
      </w:tr>
      <w:tr w:rsidR="005813D9" w:rsidRPr="00181776" w:rsidTr="005813D9">
        <w:tblPrEx>
          <w:tblLook w:val="04A0" w:firstRow="1" w:lastRow="0" w:firstColumn="1" w:lastColumn="0" w:noHBand="0" w:noVBand="1"/>
        </w:tblPrEx>
        <w:trPr>
          <w:trHeight w:val="137"/>
          <w:jc w:val="center"/>
        </w:trPr>
        <w:tc>
          <w:tcPr>
            <w:tcW w:w="4330" w:type="dxa"/>
            <w:vMerge/>
            <w:shd w:val="clear" w:color="auto" w:fill="auto"/>
          </w:tcPr>
          <w:p w:rsidR="005813D9" w:rsidRPr="00610966" w:rsidRDefault="005813D9" w:rsidP="00D35B32">
            <w:pPr>
              <w:autoSpaceDE w:val="0"/>
              <w:autoSpaceDN w:val="0"/>
              <w:spacing w:line="360" w:lineRule="auto"/>
              <w:ind w:right="-2"/>
            </w:pPr>
          </w:p>
        </w:tc>
        <w:tc>
          <w:tcPr>
            <w:tcW w:w="4253" w:type="dxa"/>
            <w:shd w:val="clear" w:color="auto" w:fill="auto"/>
          </w:tcPr>
          <w:p w:rsidR="005813D9" w:rsidRDefault="00D66EDF" w:rsidP="00D66ED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Максимальная высота зданий:</w:t>
            </w:r>
          </w:p>
          <w:p w:rsidR="00D66EDF" w:rsidRDefault="00D66EDF" w:rsidP="00D66ED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а) для всех основных строений:</w:t>
            </w:r>
          </w:p>
          <w:p w:rsidR="00D66EDF" w:rsidRDefault="00D66EDF" w:rsidP="00D66ED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- высота от уровня земли до верха плоской кровли</w:t>
            </w:r>
          </w:p>
          <w:p w:rsidR="00D66EDF" w:rsidRDefault="00D66EDF" w:rsidP="00D66ED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- до конька скатной кровли</w:t>
            </w:r>
          </w:p>
          <w:p w:rsidR="00D66EDF" w:rsidRDefault="00D66EDF" w:rsidP="00D66ED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б) для всех вспомогательных строений:</w:t>
            </w:r>
          </w:p>
          <w:p w:rsidR="00D66EDF" w:rsidRDefault="00D66EDF" w:rsidP="00D66ED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- высота от уровня земли до верха плоской кровли</w:t>
            </w:r>
          </w:p>
          <w:p w:rsidR="00D66EDF" w:rsidRDefault="00D66EDF" w:rsidP="00D66ED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- до конька скатной кровли</w:t>
            </w:r>
          </w:p>
          <w:p w:rsidR="00D66EDF" w:rsidRDefault="00D66EDF" w:rsidP="00D66ED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в) как исключение: шпили, башни, флагштоки – без ограничения</w:t>
            </w:r>
          </w:p>
        </w:tc>
        <w:tc>
          <w:tcPr>
            <w:tcW w:w="1209" w:type="dxa"/>
            <w:shd w:val="clear" w:color="auto" w:fill="auto"/>
          </w:tcPr>
          <w:p w:rsidR="005813D9" w:rsidRDefault="005813D9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  <w:p w:rsidR="00D66EDF" w:rsidRDefault="00D66EDF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  <w:p w:rsidR="00D66EDF" w:rsidRDefault="00D66EDF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  <w:r>
              <w:t>10</w:t>
            </w:r>
          </w:p>
          <w:p w:rsidR="00D66EDF" w:rsidRDefault="00D66EDF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  <w:p w:rsidR="00D66EDF" w:rsidRDefault="00D66EDF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  <w:r>
              <w:t>15</w:t>
            </w:r>
          </w:p>
          <w:p w:rsidR="00D66EDF" w:rsidRDefault="00D66EDF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  <w:p w:rsidR="00D66EDF" w:rsidRDefault="00D66EDF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  <w:r>
              <w:t>4</w:t>
            </w:r>
          </w:p>
          <w:p w:rsidR="00D66EDF" w:rsidRDefault="00D66EDF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  <w:p w:rsidR="00D66EDF" w:rsidRDefault="00D66EDF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  <w:r>
              <w:t>7</w:t>
            </w:r>
          </w:p>
        </w:tc>
      </w:tr>
      <w:tr w:rsidR="005813D9" w:rsidRPr="00181776" w:rsidTr="005813D9">
        <w:tblPrEx>
          <w:tblLook w:val="04A0" w:firstRow="1" w:lastRow="0" w:firstColumn="1" w:lastColumn="0" w:noHBand="0" w:noVBand="1"/>
        </w:tblPrEx>
        <w:trPr>
          <w:trHeight w:val="187"/>
          <w:jc w:val="center"/>
        </w:trPr>
        <w:tc>
          <w:tcPr>
            <w:tcW w:w="4330" w:type="dxa"/>
            <w:vMerge/>
            <w:shd w:val="clear" w:color="auto" w:fill="auto"/>
          </w:tcPr>
          <w:p w:rsidR="005813D9" w:rsidRPr="00610966" w:rsidRDefault="005813D9" w:rsidP="00D35B32">
            <w:pPr>
              <w:autoSpaceDE w:val="0"/>
              <w:autoSpaceDN w:val="0"/>
              <w:spacing w:line="360" w:lineRule="auto"/>
              <w:ind w:right="-2"/>
            </w:pPr>
          </w:p>
        </w:tc>
        <w:tc>
          <w:tcPr>
            <w:tcW w:w="4253" w:type="dxa"/>
            <w:shd w:val="clear" w:color="auto" w:fill="auto"/>
          </w:tcPr>
          <w:p w:rsidR="005813D9" w:rsidRDefault="00D66EDF" w:rsidP="00D66ED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Максимальная высота ограждений (забора) земельного участка</w:t>
            </w:r>
          </w:p>
        </w:tc>
        <w:tc>
          <w:tcPr>
            <w:tcW w:w="1209" w:type="dxa"/>
            <w:shd w:val="clear" w:color="auto" w:fill="auto"/>
          </w:tcPr>
          <w:p w:rsidR="005813D9" w:rsidRDefault="005813D9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  <w:p w:rsidR="00D66EDF" w:rsidRDefault="00D66EDF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  <w:r>
              <w:t>1,8 м</w:t>
            </w:r>
          </w:p>
        </w:tc>
      </w:tr>
      <w:tr w:rsidR="005813D9" w:rsidRPr="00181776" w:rsidTr="00D35B32">
        <w:tblPrEx>
          <w:tblLook w:val="04A0" w:firstRow="1" w:lastRow="0" w:firstColumn="1" w:lastColumn="0" w:noHBand="0" w:noVBand="1"/>
        </w:tblPrEx>
        <w:trPr>
          <w:trHeight w:val="145"/>
          <w:jc w:val="center"/>
        </w:trPr>
        <w:tc>
          <w:tcPr>
            <w:tcW w:w="4330" w:type="dxa"/>
            <w:vMerge/>
            <w:shd w:val="clear" w:color="auto" w:fill="auto"/>
          </w:tcPr>
          <w:p w:rsidR="005813D9" w:rsidRPr="00610966" w:rsidRDefault="005813D9" w:rsidP="00D35B32">
            <w:pPr>
              <w:autoSpaceDE w:val="0"/>
              <w:autoSpaceDN w:val="0"/>
              <w:spacing w:line="360" w:lineRule="auto"/>
              <w:ind w:right="-2"/>
            </w:pPr>
          </w:p>
        </w:tc>
        <w:tc>
          <w:tcPr>
            <w:tcW w:w="4253" w:type="dxa"/>
            <w:shd w:val="clear" w:color="auto" w:fill="auto"/>
          </w:tcPr>
          <w:p w:rsidR="005813D9" w:rsidRDefault="00D66EDF" w:rsidP="00D66ED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Максимальное количество жилых блоков для домов блокированной застройки</w:t>
            </w:r>
          </w:p>
        </w:tc>
        <w:tc>
          <w:tcPr>
            <w:tcW w:w="1209" w:type="dxa"/>
            <w:shd w:val="clear" w:color="auto" w:fill="auto"/>
          </w:tcPr>
          <w:p w:rsidR="005813D9" w:rsidRDefault="005813D9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  <w:p w:rsidR="00D66EDF" w:rsidRDefault="00D66EDF" w:rsidP="00D35B32">
            <w:pPr>
              <w:autoSpaceDE w:val="0"/>
              <w:autoSpaceDN w:val="0"/>
              <w:adjustRightInd w:val="0"/>
              <w:spacing w:line="360" w:lineRule="auto"/>
              <w:jc w:val="both"/>
            </w:pPr>
            <w:r>
              <w:t>10</w:t>
            </w:r>
          </w:p>
        </w:tc>
      </w:tr>
      <w:tr w:rsidR="00B11C1A" w:rsidRPr="00181776" w:rsidTr="00D35B32">
        <w:tblPrEx>
          <w:tblLook w:val="04A0" w:firstRow="1" w:lastRow="0" w:firstColumn="1" w:lastColumn="0" w:noHBand="0" w:noVBand="1"/>
        </w:tblPrEx>
        <w:trPr>
          <w:trHeight w:val="1352"/>
          <w:jc w:val="center"/>
        </w:trPr>
        <w:tc>
          <w:tcPr>
            <w:tcW w:w="4330" w:type="dxa"/>
            <w:shd w:val="clear" w:color="auto" w:fill="auto"/>
          </w:tcPr>
          <w:p w:rsidR="00B11C1A" w:rsidRPr="00610966" w:rsidRDefault="00B11C1A" w:rsidP="00D35B32">
            <w:pPr>
              <w:autoSpaceDE w:val="0"/>
              <w:autoSpaceDN w:val="0"/>
              <w:spacing w:line="360" w:lineRule="auto"/>
              <w:ind w:right="-2"/>
            </w:pPr>
            <w:r w:rsidRPr="00610966">
              <w:t>Технические условия подключения (технол</w:t>
            </w:r>
            <w:r w:rsidRPr="00610966">
              <w:t>о</w:t>
            </w:r>
            <w:r w:rsidRPr="00610966">
              <w:t>гического присоединения) объекта капитальн</w:t>
            </w:r>
            <w:r w:rsidRPr="00610966">
              <w:t>о</w:t>
            </w:r>
            <w:r w:rsidRPr="00610966">
              <w:t>го строительства к сетям инженерно-технического обеспечения:</w:t>
            </w:r>
          </w:p>
        </w:tc>
        <w:tc>
          <w:tcPr>
            <w:tcW w:w="5462" w:type="dxa"/>
            <w:gridSpan w:val="2"/>
            <w:shd w:val="clear" w:color="auto" w:fill="auto"/>
          </w:tcPr>
          <w:p w:rsidR="00B11C1A" w:rsidRPr="00181776" w:rsidRDefault="00B11C1A" w:rsidP="00066713">
            <w:pPr>
              <w:spacing w:line="360" w:lineRule="auto"/>
              <w:jc w:val="both"/>
            </w:pPr>
            <w:r w:rsidRPr="00181776">
              <w:rPr>
                <w:b/>
              </w:rPr>
              <w:t>Теплоснабжение</w:t>
            </w:r>
            <w:r>
              <w:t xml:space="preserve">, </w:t>
            </w:r>
            <w:r>
              <w:rPr>
                <w:b/>
              </w:rPr>
              <w:t>в</w:t>
            </w:r>
            <w:r w:rsidRPr="00181776">
              <w:rPr>
                <w:b/>
              </w:rPr>
              <w:t xml:space="preserve">одоснабжение и </w:t>
            </w:r>
            <w:r w:rsidRPr="00B11C1A">
              <w:rPr>
                <w:b/>
              </w:rPr>
              <w:t>канализация:</w:t>
            </w:r>
            <w:r w:rsidRPr="00B11C1A">
              <w:t xml:space="preserve"> Согла</w:t>
            </w:r>
            <w:r w:rsidRPr="00B11C1A">
              <w:t>с</w:t>
            </w:r>
            <w:r w:rsidRPr="00B11C1A">
              <w:t>но письм</w:t>
            </w:r>
            <w:r>
              <w:t>у Теплового района «Хасанский» Артемовского филиала КГУП «Примтеплоэнерго»</w:t>
            </w:r>
            <w:r w:rsidR="00891F10">
              <w:t xml:space="preserve"> от </w:t>
            </w:r>
            <w:r w:rsidR="00066713">
              <w:t>14.11</w:t>
            </w:r>
            <w:r w:rsidR="00891F10">
              <w:t>.2017 №</w:t>
            </w:r>
            <w:r w:rsidR="00D35B32">
              <w:t xml:space="preserve"> </w:t>
            </w:r>
            <w:r w:rsidR="00066713">
              <w:t>2616</w:t>
            </w:r>
            <w:r>
              <w:t xml:space="preserve"> выдача технических условий невозможна по</w:t>
            </w:r>
            <w:r w:rsidR="00D35B32">
              <w:t xml:space="preserve"> причине отсу</w:t>
            </w:r>
            <w:r w:rsidR="00D35B32">
              <w:t>т</w:t>
            </w:r>
            <w:r w:rsidR="00D35B32">
              <w:t>ствия вышеуказанных инженерных сетей в районе распол</w:t>
            </w:r>
            <w:r w:rsidR="00D35B32">
              <w:t>о</w:t>
            </w:r>
            <w:r w:rsidR="00D35B32">
              <w:t xml:space="preserve">жения земельного участка, а так же в связи с отдаленностью расположения сетей теплоснабжения.  </w:t>
            </w:r>
            <w:r>
              <w:t xml:space="preserve"> </w:t>
            </w:r>
          </w:p>
        </w:tc>
      </w:tr>
      <w:tr w:rsidR="009A1CC1" w:rsidRPr="00181776" w:rsidTr="00D35B32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330" w:type="dxa"/>
            <w:shd w:val="clear" w:color="auto" w:fill="auto"/>
          </w:tcPr>
          <w:p w:rsidR="009A1CC1" w:rsidRPr="00610966" w:rsidRDefault="009A1CC1" w:rsidP="00D35B32">
            <w:pPr>
              <w:autoSpaceDE w:val="0"/>
              <w:autoSpaceDN w:val="0"/>
              <w:spacing w:line="360" w:lineRule="auto"/>
              <w:ind w:right="-2"/>
            </w:pPr>
            <w:r w:rsidRPr="00610966">
              <w:t>Иные требования к земельному участку</w:t>
            </w:r>
          </w:p>
        </w:tc>
        <w:tc>
          <w:tcPr>
            <w:tcW w:w="5462" w:type="dxa"/>
            <w:gridSpan w:val="2"/>
            <w:shd w:val="clear" w:color="auto" w:fill="auto"/>
          </w:tcPr>
          <w:p w:rsidR="009A1CC1" w:rsidRPr="00610966" w:rsidRDefault="00D35B32" w:rsidP="00D35B32">
            <w:pPr>
              <w:autoSpaceDE w:val="0"/>
              <w:autoSpaceDN w:val="0"/>
              <w:spacing w:line="360" w:lineRule="auto"/>
              <w:ind w:right="-2"/>
              <w:jc w:val="both"/>
            </w:pPr>
            <w:r>
              <w:t>отсутствуют</w:t>
            </w:r>
          </w:p>
        </w:tc>
      </w:tr>
      <w:tr w:rsidR="009A1CC1" w:rsidRPr="00181776" w:rsidTr="00D35B32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330" w:type="dxa"/>
            <w:shd w:val="clear" w:color="auto" w:fill="auto"/>
          </w:tcPr>
          <w:p w:rsidR="009A1CC1" w:rsidRPr="00610966" w:rsidRDefault="009A1CC1" w:rsidP="00D35B32">
            <w:pPr>
              <w:autoSpaceDE w:val="0"/>
              <w:autoSpaceDN w:val="0"/>
              <w:spacing w:line="360" w:lineRule="auto"/>
              <w:ind w:right="-2"/>
            </w:pPr>
            <w:r w:rsidRPr="00610966">
              <w:t>Особые условия</w:t>
            </w:r>
          </w:p>
        </w:tc>
        <w:tc>
          <w:tcPr>
            <w:tcW w:w="5462" w:type="dxa"/>
            <w:gridSpan w:val="2"/>
            <w:shd w:val="clear" w:color="auto" w:fill="auto"/>
          </w:tcPr>
          <w:p w:rsidR="009A1CC1" w:rsidRPr="00181776" w:rsidRDefault="00D35B32" w:rsidP="00D35B32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  <w:r>
              <w:t>о</w:t>
            </w:r>
            <w:r w:rsidR="00E361EA" w:rsidRPr="00E361EA">
              <w:t>свобождение земельного участка от строительного и иного мусора, вынос в натуру границ земельного участка, прои</w:t>
            </w:r>
            <w:r w:rsidR="00E361EA" w:rsidRPr="00E361EA">
              <w:t>з</w:t>
            </w:r>
            <w:r w:rsidR="00E361EA" w:rsidRPr="00E361EA">
              <w:t>водится победителем аукциона за счет собственных средств.</w:t>
            </w:r>
          </w:p>
        </w:tc>
      </w:tr>
    </w:tbl>
    <w:p w:rsidR="00D35B32" w:rsidRDefault="00D35B32" w:rsidP="009A1CC1">
      <w:pPr>
        <w:autoSpaceDE w:val="0"/>
        <w:autoSpaceDN w:val="0"/>
        <w:spacing w:line="240" w:lineRule="auto"/>
        <w:ind w:right="-2" w:firstLine="567"/>
        <w:jc w:val="both"/>
        <w:rPr>
          <w:b/>
        </w:rPr>
      </w:pPr>
    </w:p>
    <w:p w:rsidR="009A1CC1" w:rsidRPr="00700C47" w:rsidRDefault="00B3744B" w:rsidP="00B3744B">
      <w:pPr>
        <w:autoSpaceDE w:val="0"/>
        <w:autoSpaceDN w:val="0"/>
        <w:spacing w:line="360" w:lineRule="auto"/>
        <w:ind w:right="-2" w:firstLine="567"/>
        <w:jc w:val="both"/>
      </w:pPr>
      <w:r>
        <w:rPr>
          <w:b/>
        </w:rPr>
        <w:t>Начальная цена предмета аукциона</w:t>
      </w:r>
      <w:r w:rsidR="009A1CC1" w:rsidRPr="00700C47">
        <w:rPr>
          <w:b/>
        </w:rPr>
        <w:t>:</w:t>
      </w:r>
      <w:r w:rsidR="009A1CC1">
        <w:t xml:space="preserve"> </w:t>
      </w:r>
      <w:r w:rsidR="00066713">
        <w:t>9 378</w:t>
      </w:r>
      <w:r w:rsidR="009A1CC1">
        <w:t xml:space="preserve"> </w:t>
      </w:r>
      <w:r w:rsidR="009A1CC1" w:rsidRPr="00700C47">
        <w:t>(</w:t>
      </w:r>
      <w:r w:rsidR="00066713">
        <w:t>девять тысяч триста семьдесят восемь</w:t>
      </w:r>
      <w:r w:rsidR="009A1CC1">
        <w:t>)</w:t>
      </w:r>
      <w:r w:rsidR="009A1CC1" w:rsidRPr="00700C47">
        <w:t xml:space="preserve"> р</w:t>
      </w:r>
      <w:r w:rsidR="00066713">
        <w:t>ублей</w:t>
      </w:r>
      <w:r w:rsidR="009A1CC1" w:rsidRPr="00700C47">
        <w:t xml:space="preserve"> </w:t>
      </w:r>
      <w:r w:rsidR="009A1CC1">
        <w:t>00 коп</w:t>
      </w:r>
      <w:r w:rsidR="009A1CC1">
        <w:t>е</w:t>
      </w:r>
      <w:r w:rsidR="009A1CC1">
        <w:t xml:space="preserve">ек </w:t>
      </w:r>
      <w:r w:rsidR="009A1CC1" w:rsidRPr="00700C47">
        <w:t xml:space="preserve">(НДС не облагается). </w:t>
      </w:r>
    </w:p>
    <w:p w:rsidR="009A1CC1" w:rsidRPr="00415E80" w:rsidRDefault="009A1CC1" w:rsidP="00B3744B">
      <w:pPr>
        <w:autoSpaceDE w:val="0"/>
        <w:autoSpaceDN w:val="0"/>
        <w:spacing w:line="360" w:lineRule="auto"/>
        <w:ind w:right="-2" w:firstLine="567"/>
        <w:jc w:val="both"/>
        <w:rPr>
          <w:i/>
        </w:rPr>
      </w:pPr>
      <w:r w:rsidRPr="00700C47">
        <w:rPr>
          <w:b/>
        </w:rPr>
        <w:t>Шаг аукциона:</w:t>
      </w:r>
      <w:r w:rsidRPr="00700C47">
        <w:t xml:space="preserve">  </w:t>
      </w:r>
      <w:r w:rsidR="00066713">
        <w:t>281</w:t>
      </w:r>
      <w:r w:rsidRPr="00700C47">
        <w:t xml:space="preserve"> (</w:t>
      </w:r>
      <w:r w:rsidR="00066713">
        <w:t>двести восемьдесят один) рубль</w:t>
      </w:r>
      <w:r>
        <w:t xml:space="preserve"> </w:t>
      </w:r>
      <w:r w:rsidR="00066713">
        <w:t>34</w:t>
      </w:r>
      <w:r>
        <w:t xml:space="preserve"> копе</w:t>
      </w:r>
      <w:r w:rsidR="00066713">
        <w:t>йки</w:t>
      </w:r>
      <w:r w:rsidR="00415E80" w:rsidRPr="00415E80">
        <w:t>(3% от начальной цены предмета аукциона</w:t>
      </w:r>
      <w:r w:rsidR="00415E80">
        <w:t>)</w:t>
      </w:r>
      <w:r w:rsidRPr="00415E80">
        <w:t xml:space="preserve">. </w:t>
      </w:r>
    </w:p>
    <w:p w:rsidR="009A1CC1" w:rsidRPr="00415E80" w:rsidRDefault="009A1CC1" w:rsidP="00B3744B">
      <w:pPr>
        <w:autoSpaceDE w:val="0"/>
        <w:autoSpaceDN w:val="0"/>
        <w:spacing w:line="360" w:lineRule="auto"/>
        <w:ind w:right="-2" w:firstLine="567"/>
        <w:jc w:val="both"/>
      </w:pPr>
      <w:r w:rsidRPr="00700C47">
        <w:rPr>
          <w:b/>
        </w:rPr>
        <w:t>Задаток:</w:t>
      </w:r>
      <w:r>
        <w:t xml:space="preserve"> </w:t>
      </w:r>
      <w:r w:rsidR="00066713">
        <w:t>1 875</w:t>
      </w:r>
      <w:r w:rsidR="00E361EA">
        <w:t xml:space="preserve"> </w:t>
      </w:r>
      <w:r w:rsidRPr="00700C47">
        <w:t>(</w:t>
      </w:r>
      <w:r w:rsidR="00066713">
        <w:t>одна тысяча восемьсот семьдесят пять</w:t>
      </w:r>
      <w:r w:rsidR="002B3728">
        <w:t>) руб</w:t>
      </w:r>
      <w:r w:rsidR="00066713">
        <w:t>лей</w:t>
      </w:r>
      <w:r>
        <w:t xml:space="preserve"> </w:t>
      </w:r>
      <w:r w:rsidR="00066713">
        <w:t>6</w:t>
      </w:r>
      <w:r>
        <w:t>0 копеек</w:t>
      </w:r>
      <w:r w:rsidR="00415E80">
        <w:t xml:space="preserve"> (20% </w:t>
      </w:r>
      <w:r w:rsidR="00415E80" w:rsidRPr="00415E80">
        <w:t>от начальной цены предмета аукциона)</w:t>
      </w:r>
      <w:r w:rsidRPr="00415E80">
        <w:t xml:space="preserve">. </w:t>
      </w:r>
    </w:p>
    <w:p w:rsidR="009A1CC1" w:rsidRDefault="009A1CC1" w:rsidP="00B3744B">
      <w:pPr>
        <w:autoSpaceDE w:val="0"/>
        <w:autoSpaceDN w:val="0"/>
        <w:spacing w:line="360" w:lineRule="auto"/>
        <w:ind w:right="-2" w:firstLine="567"/>
        <w:jc w:val="both"/>
      </w:pPr>
      <w:r w:rsidRPr="00700C47">
        <w:rPr>
          <w:b/>
        </w:rPr>
        <w:t>Срок аренды земельного участка:</w:t>
      </w:r>
      <w:r>
        <w:t xml:space="preserve"> </w:t>
      </w:r>
      <w:r w:rsidR="00066713">
        <w:t>2</w:t>
      </w:r>
      <w:r w:rsidR="004913FB">
        <w:t>0 лет</w:t>
      </w:r>
      <w:r w:rsidRPr="00181776">
        <w:t>.</w:t>
      </w:r>
    </w:p>
    <w:p w:rsidR="0079575E" w:rsidRDefault="0079575E" w:rsidP="0005401F">
      <w:pPr>
        <w:spacing w:line="240" w:lineRule="auto"/>
        <w:jc w:val="both"/>
      </w:pPr>
    </w:p>
    <w:p w:rsidR="00421A0D" w:rsidRPr="00807134" w:rsidRDefault="00FC3138" w:rsidP="002B3728">
      <w:pPr>
        <w:spacing w:line="360" w:lineRule="auto"/>
        <w:ind w:firstLine="567"/>
        <w:jc w:val="both"/>
      </w:pPr>
      <w:r>
        <w:t xml:space="preserve"> </w:t>
      </w:r>
      <w:r w:rsidR="00421A0D" w:rsidRPr="00807134">
        <w:t>Оформить и подать заявку на участие в аукционе, ознакомиться с информацией о предмете торгов, документацией, порядком проведения аукциона, условиями договора аренды, а, также ознакомиться с иной информацией и иными сведениями можно по рабочим дням  с 09-00 до 13-00 и с 14-00 до 17-</w:t>
      </w:r>
      <w:r w:rsidR="00B74BEC">
        <w:t>45</w:t>
      </w:r>
      <w:r w:rsidR="00421A0D" w:rsidRPr="00807134">
        <w:t xml:space="preserve"> (в пятницу до </w:t>
      </w:r>
      <w:r w:rsidR="00B74BEC">
        <w:t>16</w:t>
      </w:r>
      <w:r w:rsidR="00421A0D" w:rsidRPr="00807134">
        <w:t>-</w:t>
      </w:r>
      <w:r w:rsidR="00B74BEC">
        <w:t>45</w:t>
      </w:r>
      <w:r w:rsidR="00421A0D" w:rsidRPr="00807134">
        <w:t xml:space="preserve">)  по адресу: </w:t>
      </w:r>
      <w:r w:rsidR="00B74BEC">
        <w:t>Приморский край</w:t>
      </w:r>
      <w:r w:rsidR="00421A0D" w:rsidRPr="00807134">
        <w:t>,</w:t>
      </w:r>
      <w:r w:rsidR="00B74BEC">
        <w:t xml:space="preserve"> Хасанский район, пгт. Посьет, ул. Портовая, дом 46, каб. </w:t>
      </w:r>
      <w:r w:rsidR="00421A0D" w:rsidRPr="00807134">
        <w:t xml:space="preserve">1;  тел.: </w:t>
      </w:r>
      <w:r w:rsidR="00B74BEC">
        <w:t>20-1-72</w:t>
      </w:r>
      <w:r w:rsidR="00421A0D" w:rsidRPr="00807134">
        <w:t xml:space="preserve">.  Контактные лица </w:t>
      </w:r>
      <w:r w:rsidR="00B74BEC">
        <w:t>–</w:t>
      </w:r>
      <w:r w:rsidR="00421A0D" w:rsidRPr="00807134">
        <w:t xml:space="preserve"> </w:t>
      </w:r>
      <w:r w:rsidR="00B74BEC">
        <w:t>Аверьянов Николай Андреевич</w:t>
      </w:r>
      <w:r w:rsidR="00421A0D" w:rsidRPr="00807134">
        <w:t xml:space="preserve"> – </w:t>
      </w:r>
      <w:r w:rsidR="00B74BEC">
        <w:t>главный специалист администрации Посьетского городского поселения</w:t>
      </w:r>
      <w:r w:rsidR="00421A0D" w:rsidRPr="00807134">
        <w:t>.</w:t>
      </w:r>
    </w:p>
    <w:p w:rsidR="004B2E85" w:rsidRPr="004B2E85" w:rsidRDefault="00421A0D" w:rsidP="002B3728">
      <w:pPr>
        <w:tabs>
          <w:tab w:val="left" w:pos="540"/>
        </w:tabs>
        <w:autoSpaceDE w:val="0"/>
        <w:autoSpaceDN w:val="0"/>
        <w:spacing w:line="360" w:lineRule="auto"/>
        <w:jc w:val="both"/>
        <w:rPr>
          <w:b/>
        </w:rPr>
      </w:pPr>
      <w:r w:rsidRPr="00807134">
        <w:rPr>
          <w:b/>
          <w:i/>
          <w:sz w:val="24"/>
          <w:szCs w:val="24"/>
        </w:rPr>
        <w:tab/>
      </w:r>
      <w:r w:rsidRPr="00807134">
        <w:rPr>
          <w:b/>
        </w:rPr>
        <w:t xml:space="preserve">Задаток вносится на расчетный счет </w:t>
      </w:r>
      <w:r w:rsidR="00B74BEC">
        <w:rPr>
          <w:b/>
        </w:rPr>
        <w:t>администрации Посьетского городского поселения</w:t>
      </w:r>
      <w:r w:rsidRPr="00807134">
        <w:t xml:space="preserve"> </w:t>
      </w:r>
      <w:bookmarkStart w:id="0" w:name="_GoBack"/>
      <w:r w:rsidRPr="00807134">
        <w:t>по сл</w:t>
      </w:r>
      <w:r w:rsidRPr="00807134">
        <w:t>е</w:t>
      </w:r>
      <w:r w:rsidRPr="00807134">
        <w:t xml:space="preserve">дующим реквизитам: Получатель: УФК по </w:t>
      </w:r>
      <w:r w:rsidR="00B74BEC">
        <w:t>Приморскому краю</w:t>
      </w:r>
      <w:r w:rsidRPr="00807134">
        <w:t xml:space="preserve"> (</w:t>
      </w:r>
      <w:r w:rsidR="00B74BEC">
        <w:t xml:space="preserve">Администрация Посьетского городского поселения Хасанского муниципального района Приморского края, </w:t>
      </w:r>
      <w:r w:rsidRPr="00807134">
        <w:t xml:space="preserve">лицевой счет </w:t>
      </w:r>
      <w:r w:rsidR="004B2E85">
        <w:t>05203010120</w:t>
      </w:r>
      <w:r w:rsidR="002B3728">
        <w:t>)</w:t>
      </w:r>
      <w:r w:rsidRPr="00807134">
        <w:t xml:space="preserve">, ИНН </w:t>
      </w:r>
      <w:r w:rsidR="004B2E85">
        <w:t>2531006501</w:t>
      </w:r>
      <w:r w:rsidRPr="00807134">
        <w:t xml:space="preserve">, КПП </w:t>
      </w:r>
      <w:r w:rsidR="004B2E85">
        <w:t>2531</w:t>
      </w:r>
      <w:r w:rsidRPr="00807134">
        <w:t>01001, расчетный счет 403 028 105 </w:t>
      </w:r>
      <w:r w:rsidR="004B2E85">
        <w:t>050 730 001</w:t>
      </w:r>
      <w:r w:rsidRPr="00807134">
        <w:t xml:space="preserve"> </w:t>
      </w:r>
      <w:r w:rsidR="004B2E85">
        <w:t>59</w:t>
      </w:r>
      <w:r w:rsidRPr="00807134">
        <w:t xml:space="preserve">. Банк: </w:t>
      </w:r>
      <w:r w:rsidR="004B2E85">
        <w:t>Дальневосточное ГУ Банка России г. Владивосток</w:t>
      </w:r>
      <w:r w:rsidRPr="00807134">
        <w:t xml:space="preserve">. БИК </w:t>
      </w:r>
      <w:r w:rsidR="004B2E85">
        <w:t>040507001</w:t>
      </w:r>
      <w:r w:rsidRPr="00807134">
        <w:t xml:space="preserve">. НДС не облагается. </w:t>
      </w:r>
      <w:r w:rsidR="004B2E85" w:rsidRPr="004B2E85">
        <w:rPr>
          <w:b/>
        </w:rPr>
        <w:t>Назначение платежа «Задаток для участия в аукционе (№ лота, адрес лота)».</w:t>
      </w:r>
    </w:p>
    <w:bookmarkEnd w:id="0"/>
    <w:p w:rsidR="00421A0D" w:rsidRDefault="00421A0D" w:rsidP="002B3728">
      <w:pPr>
        <w:tabs>
          <w:tab w:val="left" w:pos="540"/>
        </w:tabs>
        <w:autoSpaceDE w:val="0"/>
        <w:autoSpaceDN w:val="0"/>
        <w:spacing w:line="360" w:lineRule="auto"/>
        <w:jc w:val="both"/>
      </w:pPr>
      <w:r w:rsidRPr="00807134">
        <w:tab/>
        <w:t xml:space="preserve">Заявитель обязан обеспечить поступление задатка на указанный расчетный счет до даты рассмотрения заявок на участие в аукционе. </w:t>
      </w:r>
    </w:p>
    <w:p w:rsidR="007841F8" w:rsidRPr="007841F8" w:rsidRDefault="007841F8" w:rsidP="002B3728">
      <w:pPr>
        <w:tabs>
          <w:tab w:val="left" w:pos="540"/>
        </w:tabs>
        <w:autoSpaceDE w:val="0"/>
        <w:autoSpaceDN w:val="0"/>
        <w:spacing w:line="360" w:lineRule="auto"/>
        <w:jc w:val="both"/>
        <w:rPr>
          <w:b/>
        </w:rPr>
      </w:pPr>
      <w:r>
        <w:rPr>
          <w:sz w:val="16"/>
          <w:szCs w:val="16"/>
        </w:rPr>
        <w:tab/>
      </w:r>
      <w:r w:rsidR="003B2438" w:rsidRPr="003B2438">
        <w:rPr>
          <w:b/>
        </w:rPr>
        <w:t xml:space="preserve">Форма заявки </w:t>
      </w:r>
      <w:r w:rsidRPr="007841F8">
        <w:rPr>
          <w:b/>
        </w:rPr>
        <w:t xml:space="preserve">на участие в </w:t>
      </w:r>
      <w:r w:rsidR="003B2438">
        <w:rPr>
          <w:b/>
        </w:rPr>
        <w:t>аукционе</w:t>
      </w:r>
      <w:r w:rsidR="002B3728">
        <w:rPr>
          <w:b/>
        </w:rPr>
        <w:t>, проект договора аренды земельного участка</w:t>
      </w:r>
      <w:r w:rsidRPr="007841F8">
        <w:rPr>
          <w:b/>
        </w:rPr>
        <w:t xml:space="preserve"> размещены в </w:t>
      </w:r>
      <w:r w:rsidR="002B3728">
        <w:rPr>
          <w:b/>
        </w:rPr>
        <w:t>извещении</w:t>
      </w:r>
      <w:r w:rsidRPr="007841F8">
        <w:rPr>
          <w:b/>
        </w:rPr>
        <w:t xml:space="preserve"> организатора торгов </w:t>
      </w:r>
      <w:r w:rsidR="004B2E85">
        <w:rPr>
          <w:b/>
        </w:rPr>
        <w:t>–</w:t>
      </w:r>
      <w:r w:rsidRPr="007841F8">
        <w:rPr>
          <w:b/>
        </w:rPr>
        <w:t xml:space="preserve"> </w:t>
      </w:r>
      <w:r w:rsidR="004B2E85">
        <w:rPr>
          <w:b/>
        </w:rPr>
        <w:t>администрации Посьетского городского поселения</w:t>
      </w:r>
      <w:r w:rsidR="003B2438">
        <w:rPr>
          <w:b/>
        </w:rPr>
        <w:t xml:space="preserve"> - </w:t>
      </w:r>
      <w:r w:rsidRPr="007841F8">
        <w:rPr>
          <w:b/>
        </w:rPr>
        <w:t>на официал</w:t>
      </w:r>
      <w:r w:rsidRPr="007841F8">
        <w:rPr>
          <w:b/>
        </w:rPr>
        <w:t>ь</w:t>
      </w:r>
      <w:r w:rsidRPr="007841F8">
        <w:rPr>
          <w:b/>
        </w:rPr>
        <w:t xml:space="preserve">ном сайте Российской Федерации для размещения информации о проведении торгов  </w:t>
      </w:r>
      <w:r w:rsidRPr="007841F8">
        <w:rPr>
          <w:b/>
          <w:lang w:val="en-US"/>
        </w:rPr>
        <w:t>torgi</w:t>
      </w:r>
      <w:r w:rsidRPr="007841F8">
        <w:rPr>
          <w:b/>
        </w:rPr>
        <w:t>.</w:t>
      </w:r>
      <w:r w:rsidRPr="007841F8">
        <w:rPr>
          <w:b/>
          <w:lang w:val="en-US"/>
        </w:rPr>
        <w:t>gov</w:t>
      </w:r>
      <w:r w:rsidRPr="007841F8">
        <w:rPr>
          <w:b/>
        </w:rPr>
        <w:t>.</w:t>
      </w:r>
      <w:r w:rsidRPr="007841F8">
        <w:rPr>
          <w:b/>
          <w:lang w:val="en-US"/>
        </w:rPr>
        <w:t>ru</w:t>
      </w:r>
      <w:r w:rsidRPr="007841F8">
        <w:rPr>
          <w:b/>
        </w:rPr>
        <w:t xml:space="preserve"> (ра</w:t>
      </w:r>
      <w:r w:rsidRPr="007841F8">
        <w:rPr>
          <w:b/>
        </w:rPr>
        <w:t>з</w:t>
      </w:r>
      <w:r w:rsidRPr="007841F8">
        <w:rPr>
          <w:b/>
        </w:rPr>
        <w:t>дел - аренда и продажа земельных участков)</w:t>
      </w:r>
      <w:r>
        <w:rPr>
          <w:b/>
        </w:rPr>
        <w:t>.</w:t>
      </w:r>
    </w:p>
    <w:p w:rsidR="00F645F1" w:rsidRPr="00807134" w:rsidRDefault="00F645F1" w:rsidP="00421A0D">
      <w:pPr>
        <w:tabs>
          <w:tab w:val="left" w:pos="540"/>
        </w:tabs>
        <w:autoSpaceDE w:val="0"/>
        <w:autoSpaceDN w:val="0"/>
        <w:spacing w:line="240" w:lineRule="auto"/>
        <w:jc w:val="both"/>
        <w:rPr>
          <w:sz w:val="16"/>
          <w:szCs w:val="16"/>
        </w:rPr>
      </w:pP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jc w:val="center"/>
        <w:rPr>
          <w:b/>
          <w:i/>
        </w:rPr>
      </w:pPr>
      <w:r w:rsidRPr="00807134">
        <w:rPr>
          <w:b/>
          <w:i/>
        </w:rPr>
        <w:t>Порядок подачи заявок на участие в аукционе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  <w:rPr>
          <w:bCs/>
          <w:iCs/>
        </w:rPr>
      </w:pPr>
      <w:bookmarkStart w:id="1" w:name="Par0"/>
      <w:bookmarkEnd w:id="1"/>
      <w:r w:rsidRPr="00807134">
        <w:rPr>
          <w:bCs/>
          <w:iCs/>
        </w:rPr>
        <w:t>Для участия в аукционе заявители представляют в установленный в извещении о проведен</w:t>
      </w:r>
      <w:proofErr w:type="gramStart"/>
      <w:r w:rsidRPr="00807134">
        <w:rPr>
          <w:bCs/>
          <w:iCs/>
        </w:rPr>
        <w:t>ии ау</w:t>
      </w:r>
      <w:proofErr w:type="gramEnd"/>
      <w:r w:rsidRPr="00807134">
        <w:rPr>
          <w:bCs/>
          <w:iCs/>
        </w:rPr>
        <w:t>кци</w:t>
      </w:r>
      <w:r w:rsidRPr="00807134">
        <w:rPr>
          <w:bCs/>
          <w:iCs/>
        </w:rPr>
        <w:t>о</w:t>
      </w:r>
      <w:r w:rsidRPr="00807134">
        <w:rPr>
          <w:bCs/>
          <w:iCs/>
        </w:rPr>
        <w:t>на срок следующие документы: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lastRenderedPageBreak/>
        <w:t>1) заявка на участие в аукционе по установленной в извещении о проведен</w:t>
      </w:r>
      <w:proofErr w:type="gramStart"/>
      <w:r w:rsidRPr="00807134">
        <w:rPr>
          <w:bCs/>
          <w:iCs/>
        </w:rPr>
        <w:t>ии ау</w:t>
      </w:r>
      <w:proofErr w:type="gramEnd"/>
      <w:r w:rsidRPr="00807134">
        <w:rPr>
          <w:bCs/>
          <w:iCs/>
        </w:rPr>
        <w:t>кциона форме с указ</w:t>
      </w:r>
      <w:r w:rsidRPr="00807134">
        <w:rPr>
          <w:bCs/>
          <w:iCs/>
        </w:rPr>
        <w:t>а</w:t>
      </w:r>
      <w:r w:rsidRPr="00807134">
        <w:rPr>
          <w:bCs/>
          <w:iCs/>
        </w:rPr>
        <w:t>нием банковских реквизитов счета для возврата задатка;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>2) копии документов, удостоверяющих личность заявителя (для граждан);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>3) надлежащим образом заверенный перевод на русский язык документов о государственной рег</w:t>
      </w:r>
      <w:r w:rsidRPr="00807134">
        <w:rPr>
          <w:bCs/>
          <w:iCs/>
        </w:rPr>
        <w:t>и</w:t>
      </w:r>
      <w:r w:rsidRPr="00807134">
        <w:rPr>
          <w:bCs/>
          <w:iCs/>
        </w:rPr>
        <w:t>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>4) документы, подтверждающие внесение задатка.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 xml:space="preserve"> Один заявитель вправе подать только одну заявку на участие в аукционе.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 xml:space="preserve"> Заявка на участие в аукционе, поступившая по истечении срока приема заявок, возвращается заявит</w:t>
      </w:r>
      <w:r w:rsidRPr="00807134">
        <w:rPr>
          <w:bCs/>
          <w:iCs/>
        </w:rPr>
        <w:t>е</w:t>
      </w:r>
      <w:r w:rsidRPr="00807134">
        <w:rPr>
          <w:bCs/>
          <w:iCs/>
        </w:rPr>
        <w:t>лю в день ее поступления.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</w:t>
      </w:r>
      <w:r w:rsidRPr="00807134">
        <w:rPr>
          <w:bCs/>
          <w:iCs/>
        </w:rPr>
        <w:t>и</w:t>
      </w:r>
      <w:r w:rsidRPr="00807134">
        <w:rPr>
          <w:bCs/>
          <w:iCs/>
        </w:rPr>
        <w:t>затор аукциона обязан возвратить заявителю внесенный им задаток в течение трех рабочих дней со дня п</w:t>
      </w:r>
      <w:r w:rsidRPr="00807134">
        <w:rPr>
          <w:bCs/>
          <w:iCs/>
        </w:rPr>
        <w:t>о</w:t>
      </w:r>
      <w:r w:rsidRPr="00807134">
        <w:rPr>
          <w:bCs/>
          <w:iCs/>
        </w:rPr>
        <w:t>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  <w:rPr>
          <w:bCs/>
          <w:iCs/>
          <w:sz w:val="16"/>
          <w:szCs w:val="16"/>
        </w:rPr>
      </w:pP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center"/>
        <w:rPr>
          <w:b/>
          <w:bCs/>
          <w:i/>
          <w:iCs/>
        </w:rPr>
      </w:pPr>
      <w:r w:rsidRPr="00807134">
        <w:rPr>
          <w:b/>
          <w:bCs/>
          <w:i/>
          <w:iCs/>
        </w:rPr>
        <w:t>Допуск заявителей к участию в аукционе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>Заявитель не допускается к участию в аукционе в следующих случаях: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>1) непредставление необходимых для участия в аукционе документов или представление недостове</w:t>
      </w:r>
      <w:r w:rsidRPr="00807134">
        <w:rPr>
          <w:bCs/>
          <w:iCs/>
        </w:rPr>
        <w:t>р</w:t>
      </w:r>
      <w:r w:rsidRPr="00807134">
        <w:rPr>
          <w:bCs/>
          <w:iCs/>
        </w:rPr>
        <w:t>ных сведений;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>2) непоступление задатка на дату рассмотрения заявок на участие в аукционе;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>3) подача заявки на участие в аукционе лицом, которое в соответствии с Земельным кодексом Росси</w:t>
      </w:r>
      <w:r w:rsidRPr="00807134">
        <w:rPr>
          <w:bCs/>
          <w:iCs/>
        </w:rPr>
        <w:t>й</w:t>
      </w:r>
      <w:r w:rsidRPr="00807134">
        <w:rPr>
          <w:bCs/>
          <w:iCs/>
        </w:rPr>
        <w:t>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>4) наличие сведений о заявителе, об учредителях (участниках), о членах коллегиальных исполнител</w:t>
      </w:r>
      <w:r w:rsidRPr="00807134">
        <w:rPr>
          <w:bCs/>
          <w:iCs/>
        </w:rPr>
        <w:t>ь</w:t>
      </w:r>
      <w:r w:rsidRPr="00807134">
        <w:rPr>
          <w:bCs/>
          <w:iCs/>
        </w:rPr>
        <w:t>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</w:t>
      </w:r>
      <w:r w:rsidRPr="00807134">
        <w:t>е</w:t>
      </w:r>
      <w:r w:rsidRPr="00807134">
        <w:t>дующего после дня подписания протокола рассмотрения заявок на участие в аукционе.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  <w:rPr>
          <w:sz w:val="16"/>
          <w:szCs w:val="16"/>
        </w:rPr>
      </w:pPr>
      <w:r w:rsidRPr="00807134">
        <w:t>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рассмотрения заявок на участие в аукционе.</w:t>
      </w:r>
    </w:p>
    <w:p w:rsidR="00421A0D" w:rsidRPr="00807134" w:rsidRDefault="00421A0D" w:rsidP="002B3728">
      <w:pPr>
        <w:spacing w:line="360" w:lineRule="auto"/>
        <w:jc w:val="center"/>
        <w:rPr>
          <w:b/>
          <w:i/>
        </w:rPr>
      </w:pPr>
      <w:r w:rsidRPr="00807134">
        <w:rPr>
          <w:b/>
          <w:i/>
        </w:rPr>
        <w:t>Порядок проведения аукциона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В аукционе могут участвовать только заявители, признанные участниками аукциона. Организатор аукциона обязан обеспечить участникам аукциона возможность принять участие в аукционе непосредстве</w:t>
      </w:r>
      <w:r w:rsidRPr="00807134">
        <w:t>н</w:t>
      </w:r>
      <w:r w:rsidRPr="00807134">
        <w:t>но или через своих представителей.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1. Аукцион проводится организатором аукциона в присутствии членов аукционной комиссии и учас</w:t>
      </w:r>
      <w:r w:rsidRPr="00807134">
        <w:t>т</w:t>
      </w:r>
      <w:r w:rsidRPr="00807134">
        <w:t>ников аукциона (их представителей).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2. Аукцион проводится путем повышения начальной цены лота, указанной в извещении о проведен</w:t>
      </w:r>
      <w:proofErr w:type="gramStart"/>
      <w:r w:rsidRPr="00807134">
        <w:t>ии ау</w:t>
      </w:r>
      <w:proofErr w:type="gramEnd"/>
      <w:r w:rsidRPr="00807134">
        <w:t>кциона, на "шаг аукциона".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3. "Шаг аукциона" устанавливается в пределах трех процентов начальной цены лота, указанной в и</w:t>
      </w:r>
      <w:r w:rsidRPr="00807134">
        <w:t>з</w:t>
      </w:r>
      <w:r w:rsidRPr="00807134">
        <w:t>вещении о проведен</w:t>
      </w:r>
      <w:proofErr w:type="gramStart"/>
      <w:r w:rsidRPr="00807134">
        <w:t>ии ау</w:t>
      </w:r>
      <w:proofErr w:type="gramEnd"/>
      <w:r w:rsidRPr="00807134">
        <w:t xml:space="preserve">кциона. 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4. Аукцион проводится в следующем порядке: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lastRenderedPageBreak/>
        <w:t xml:space="preserve">Аукционная комиссия непосредственно перед началом проведения аукциона регистрирует явившихся на аукцион участников аукциона (их представителей). 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Аукцион начинается с объявления аукционистом начала проведения аукциона, номера лота (в случае проведения аукциона по нескольким лотам), предмета договора, начальной цены лота, "шага аукциона", п</w:t>
      </w:r>
      <w:r w:rsidRPr="00807134">
        <w:t>о</w:t>
      </w:r>
      <w:r w:rsidRPr="00807134">
        <w:t>сле чего аукционист предлагает участникам аукциона заявлять свои предложения о цене договора.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 xml:space="preserve">Участник аукциона после объявления аукционистом начальной цены лота и цены лота, увеличенной в соответствии с "шагом аукциона" поднимает </w:t>
      </w:r>
      <w:proofErr w:type="gramStart"/>
      <w:r w:rsidRPr="00807134">
        <w:t>карточку</w:t>
      </w:r>
      <w:proofErr w:type="gramEnd"/>
      <w:r w:rsidRPr="00807134">
        <w:t xml:space="preserve"> в случае если он согласен заключить договор по об</w:t>
      </w:r>
      <w:r w:rsidRPr="00807134">
        <w:t>ъ</w:t>
      </w:r>
      <w:r w:rsidRPr="00807134">
        <w:t>явленной цене.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Аукционист объявляет номер карточки участника аукциона, который первым поднял карточку после объявления аукционистом начальной цены лота и цены договора, увеличенной в соответствии с "шагом аукциона", а также новую цену договора, увеличенную в соответствии с "шагом аукциона".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Аукцион считается оконченным, если после троекратного объявления аукционистом последнего предложения о цене договора ни один участник аукциона не поднял карточку. В этом случае аукционист объявляет об окончании проведения аукциона, последнее предложения о цене договора, номер карточки и наименование победителя.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5. Победителем аукциона признается участник аукциона, предложивший наибольшую цену за земел</w:t>
      </w:r>
      <w:r w:rsidRPr="00807134">
        <w:t>ь</w:t>
      </w:r>
      <w:r w:rsidRPr="00807134">
        <w:t>ный участок или наибольший размер ежегодной арендной платы за земельный участок.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6. Результаты аукциона оформляются протоколом, который составляет организатор аукциона. Прот</w:t>
      </w:r>
      <w:r w:rsidRPr="00807134">
        <w:t>о</w:t>
      </w:r>
      <w:r w:rsidRPr="00807134">
        <w:t>кол о результатах аукциона составляется в двух экземплярах, один из которых передается победителю ау</w:t>
      </w:r>
      <w:r w:rsidRPr="00807134">
        <w:t>к</w:t>
      </w:r>
      <w:r w:rsidRPr="00807134">
        <w:t>циона, а второй остается у организатора аукциона. В протоколе указываются: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- сведения о месте, дате и времени проведения аукциона;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- предмет аукциона, в том числе сведения о местоположении и площади земельного участка;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- 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- наименование и место нахождения (для юридического лица), фамилия, имя и (при наличии) отч</w:t>
      </w:r>
      <w:r w:rsidRPr="00807134">
        <w:t>е</w:t>
      </w:r>
      <w:r w:rsidRPr="00807134">
        <w:t>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 xml:space="preserve">- сведения о последнем </w:t>
      </w:r>
      <w:proofErr w:type="gramStart"/>
      <w:r w:rsidRPr="00807134">
        <w:t>предложении</w:t>
      </w:r>
      <w:proofErr w:type="gramEnd"/>
      <w:r w:rsidRPr="00807134">
        <w:t xml:space="preserve"> о цене предмета аукциона (цена приобретаемого в собстве</w:t>
      </w:r>
      <w:r w:rsidRPr="00807134">
        <w:t>н</w:t>
      </w:r>
      <w:r w:rsidRPr="00807134">
        <w:t>ность земельного участка, размер ежегодной арендной платы или размер первого арендного платежа).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7. 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8.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9. Задаток, внесенный лицом, признанным победителем аукциона, задаток, внесенный единственным участником,  с которым заключается договор купли-продажи или договор аренды земельного участка, з</w:t>
      </w:r>
      <w:r w:rsidRPr="00807134">
        <w:t>а</w:t>
      </w:r>
      <w:r w:rsidRPr="00807134">
        <w:t xml:space="preserve">считываются в оплату приобретаемого земельного участка или в счет арендной платы за него. 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Задатки, внесенные этими лицами, не заключившими в установленном порядке договора купли-продажи или договора аренды земельного участка вследствие уклонения от заключения указанных догов</w:t>
      </w:r>
      <w:r w:rsidRPr="00807134">
        <w:t>о</w:t>
      </w:r>
      <w:r w:rsidRPr="00807134">
        <w:t>ров, не возвращаются.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center"/>
        <w:rPr>
          <w:b/>
          <w:i/>
        </w:rPr>
      </w:pPr>
      <w:r w:rsidRPr="00807134">
        <w:rPr>
          <w:b/>
          <w:i/>
        </w:rPr>
        <w:t xml:space="preserve">Признание аукциона </w:t>
      </w:r>
      <w:proofErr w:type="gramStart"/>
      <w:r w:rsidRPr="00807134">
        <w:rPr>
          <w:b/>
          <w:i/>
        </w:rPr>
        <w:t>несостоявшимся</w:t>
      </w:r>
      <w:proofErr w:type="gramEnd"/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Аукцион признается несостоявшимся: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- в случае</w:t>
      </w:r>
      <w:proofErr w:type="gramStart"/>
      <w:r w:rsidRPr="00807134">
        <w:t>,</w:t>
      </w:r>
      <w:proofErr w:type="gramEnd"/>
      <w:r w:rsidRPr="00807134">
        <w:t xml:space="preserve"> если на основании результатов рассмотрения заявок на участие в аукционе принято реш</w:t>
      </w:r>
      <w:r w:rsidRPr="00807134">
        <w:t>е</w:t>
      </w:r>
      <w:r w:rsidRPr="00807134">
        <w:t>ние об отказе в допуске к участию в аукционе всех заявителей или о допуске к участию в аукционе и пр</w:t>
      </w:r>
      <w:r w:rsidRPr="00807134">
        <w:t>и</w:t>
      </w:r>
      <w:r w:rsidRPr="00807134">
        <w:t>знании участником аукциона только одного заявителя.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lastRenderedPageBreak/>
        <w:t>- в случае</w:t>
      </w:r>
      <w:proofErr w:type="gramStart"/>
      <w:r w:rsidRPr="00807134">
        <w:t>,</w:t>
      </w:r>
      <w:proofErr w:type="gramEnd"/>
      <w:r w:rsidRPr="00807134"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- в случае</w:t>
      </w:r>
      <w:proofErr w:type="gramStart"/>
      <w:r w:rsidRPr="00807134">
        <w:t>,</w:t>
      </w:r>
      <w:proofErr w:type="gramEnd"/>
      <w:r w:rsidRPr="00807134">
        <w:t xml:space="preserve"> если в аукционе участвовал только один участник или при проведении аукциона не прису</w:t>
      </w:r>
      <w:r w:rsidRPr="00807134">
        <w:t>т</w:t>
      </w:r>
      <w:r w:rsidRPr="00807134">
        <w:t xml:space="preserve">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 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proofErr w:type="gramStart"/>
      <w:r w:rsidRPr="00807134">
        <w:t>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</w:t>
      </w:r>
      <w:r w:rsidRPr="00807134">
        <w:t>и</w:t>
      </w:r>
      <w:r w:rsidRPr="00807134">
        <w:t>знанный единственным участником аукциона, или единственный принявший участие в аукционе его учас</w:t>
      </w:r>
      <w:r w:rsidRPr="00807134">
        <w:t>т</w:t>
      </w:r>
      <w:r w:rsidRPr="00807134">
        <w:t>ник в течение тридцати дней со дня направления им проекта договора купли-продажи или проекта договора аренды земельного участка, не подписали и не представили в</w:t>
      </w:r>
      <w:proofErr w:type="gramEnd"/>
      <w:r w:rsidRPr="00807134">
        <w:t xml:space="preserve"> уполномоченный орган указанные договоры (при наличии указанных лиц). При этом условия повторного аукциона могут быть изменены.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  <w:rPr>
          <w:sz w:val="16"/>
          <w:szCs w:val="16"/>
        </w:rPr>
      </w:pP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center"/>
        <w:rPr>
          <w:b/>
          <w:i/>
        </w:rPr>
      </w:pPr>
      <w:r w:rsidRPr="00807134">
        <w:rPr>
          <w:b/>
          <w:i/>
        </w:rPr>
        <w:t>Заключение договора по итогам аукциона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или проекта дог</w:t>
      </w:r>
      <w:r w:rsidRPr="00807134">
        <w:t>о</w:t>
      </w:r>
      <w:r w:rsidRPr="00807134">
        <w:t>вора аренды земельного участка в десятидневный срок со дня составления протокола о результатах аукци</w:t>
      </w:r>
      <w:r w:rsidRPr="00807134">
        <w:t>о</w:t>
      </w:r>
      <w:r w:rsidRPr="00807134">
        <w:t xml:space="preserve">на. </w:t>
      </w:r>
      <w:proofErr w:type="gramStart"/>
      <w:r w:rsidRPr="00807134">
        <w:t>При этом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</w:t>
      </w:r>
      <w:r w:rsidRPr="00807134">
        <w:t>и</w:t>
      </w:r>
      <w:r w:rsidRPr="00807134">
        <w:t>телем аукциона, или в случае заключения указанного договора с единственным</w:t>
      </w:r>
      <w:proofErr w:type="gramEnd"/>
      <w:r w:rsidRPr="00807134">
        <w:t xml:space="preserve"> принявшим участие в ау</w:t>
      </w:r>
      <w:r w:rsidRPr="00807134">
        <w:t>к</w:t>
      </w:r>
      <w:r w:rsidRPr="00807134">
        <w:t xml:space="preserve">ционе его участником устанавливается в размере, равном начальной цене предмета аукциона. 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 xml:space="preserve">Не допускается заключение указанных договоров </w:t>
      </w:r>
      <w:r w:rsidR="004B2E85" w:rsidRPr="00807134">
        <w:t>ранее,</w:t>
      </w:r>
      <w:r w:rsidRPr="00807134">
        <w:t xml:space="preserve"> чем через десять дней со дня размещения информации о результатах аукциона на официальном сайте.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В случае если аукцион признан несостоявшимся и только один заявитель признан участником аукц</w:t>
      </w:r>
      <w:r w:rsidRPr="00807134">
        <w:t>и</w:t>
      </w:r>
      <w:r w:rsidRPr="00807134">
        <w:t>она, уполномоченный орган в течение десяти дней со дня подписания протокола рассмотрения заявок на участие в аукционе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</w:t>
      </w:r>
      <w:r w:rsidRPr="00807134">
        <w:t>ь</w:t>
      </w:r>
      <w:r w:rsidRPr="00807134">
        <w:t>ной цене предмета аукциона.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proofErr w:type="gramStart"/>
      <w:r w:rsidRPr="00807134">
        <w:t>В случае если аукцион признан несостоявшимся и если единственная заявка на участие в аукционе и заявитель, подавший указанную заявку, соответствуют всем требованиям и указанным в извещении о пр</w:t>
      </w:r>
      <w:r w:rsidRPr="00807134">
        <w:t>о</w:t>
      </w:r>
      <w:r w:rsidRPr="00807134">
        <w:t>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</w:t>
      </w:r>
      <w:proofErr w:type="gramEnd"/>
      <w:r w:rsidRPr="00807134">
        <w:t xml:space="preserve">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</w:t>
      </w:r>
      <w:r w:rsidRPr="00807134">
        <w:t>ь</w:t>
      </w:r>
      <w:r w:rsidRPr="00807134">
        <w:t>ной цене предмета аукциона.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 xml:space="preserve"> </w:t>
      </w:r>
      <w:proofErr w:type="gramStart"/>
      <w:r w:rsidRPr="00807134">
        <w:t>Если договор купли-продажи или договор аренды земельного участка, в течение тридцати дней со дня направления победителю аукциона проектов указанных договоров не были им подписаны и представл</w:t>
      </w:r>
      <w:r w:rsidRPr="00807134">
        <w:t>е</w:t>
      </w:r>
      <w:r w:rsidRPr="00807134">
        <w:t xml:space="preserve">ны в уполномоченный орган, организатор аукциона предлагает заключить указанные договоры иному </w:t>
      </w:r>
      <w:r w:rsidRPr="00807134">
        <w:lastRenderedPageBreak/>
        <w:t>участнику аукциона, который сделал предпоследнее предложение о цене предмета аукциона, по цене, пре</w:t>
      </w:r>
      <w:r w:rsidRPr="00807134">
        <w:t>д</w:t>
      </w:r>
      <w:r w:rsidRPr="00807134">
        <w:t>ложенной победителем аукциона.</w:t>
      </w:r>
      <w:proofErr w:type="gramEnd"/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  <w:r w:rsidRPr="00807134">
        <w:t>Сведения о победителях аукционов, уклонившихся от заключения договора купли-продажи или дог</w:t>
      </w:r>
      <w:r w:rsidRPr="00807134">
        <w:t>о</w:t>
      </w:r>
      <w:r w:rsidRPr="00807134">
        <w:t>вора аренды земельного участка, являющегося предметом аукциона, включаются в реестр недобросовес</w:t>
      </w:r>
      <w:r w:rsidRPr="00807134">
        <w:t>т</w:t>
      </w:r>
      <w:r w:rsidRPr="00807134">
        <w:t>ных участников аукциона.</w:t>
      </w: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</w:p>
    <w:p w:rsidR="00421A0D" w:rsidRPr="00807134" w:rsidRDefault="00421A0D" w:rsidP="002B3728">
      <w:pPr>
        <w:widowControl/>
        <w:autoSpaceDE w:val="0"/>
        <w:autoSpaceDN w:val="0"/>
        <w:adjustRightInd w:val="0"/>
        <w:spacing w:line="360" w:lineRule="auto"/>
        <w:ind w:firstLine="540"/>
        <w:jc w:val="both"/>
      </w:pPr>
    </w:p>
    <w:p w:rsidR="00421A0D" w:rsidRDefault="00421A0D" w:rsidP="002B3728">
      <w:pPr>
        <w:spacing w:line="360" w:lineRule="auto"/>
      </w:pPr>
    </w:p>
    <w:sectPr w:rsidR="00421A0D" w:rsidSect="00D85DB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A0D"/>
    <w:rsid w:val="00004DC7"/>
    <w:rsid w:val="00012483"/>
    <w:rsid w:val="00016181"/>
    <w:rsid w:val="00033B84"/>
    <w:rsid w:val="00035178"/>
    <w:rsid w:val="00043E6C"/>
    <w:rsid w:val="00047AA3"/>
    <w:rsid w:val="000502BC"/>
    <w:rsid w:val="0005401F"/>
    <w:rsid w:val="00061541"/>
    <w:rsid w:val="000652D8"/>
    <w:rsid w:val="00066713"/>
    <w:rsid w:val="00091989"/>
    <w:rsid w:val="000A1C01"/>
    <w:rsid w:val="000B73BA"/>
    <w:rsid w:val="000E3B70"/>
    <w:rsid w:val="000E48CD"/>
    <w:rsid w:val="000F0CC3"/>
    <w:rsid w:val="000F278A"/>
    <w:rsid w:val="000F28C9"/>
    <w:rsid w:val="000F3731"/>
    <w:rsid w:val="000F68A6"/>
    <w:rsid w:val="00136439"/>
    <w:rsid w:val="001403F6"/>
    <w:rsid w:val="00146BE8"/>
    <w:rsid w:val="001543B1"/>
    <w:rsid w:val="00160E54"/>
    <w:rsid w:val="00165171"/>
    <w:rsid w:val="00173B4F"/>
    <w:rsid w:val="00181388"/>
    <w:rsid w:val="001A246F"/>
    <w:rsid w:val="001A3C5F"/>
    <w:rsid w:val="001C286C"/>
    <w:rsid w:val="001D076A"/>
    <w:rsid w:val="001D55B0"/>
    <w:rsid w:val="001E2A69"/>
    <w:rsid w:val="00204730"/>
    <w:rsid w:val="00214BFC"/>
    <w:rsid w:val="00215DE3"/>
    <w:rsid w:val="00217290"/>
    <w:rsid w:val="00226D38"/>
    <w:rsid w:val="00227FCD"/>
    <w:rsid w:val="00252173"/>
    <w:rsid w:val="00253B4B"/>
    <w:rsid w:val="002543EE"/>
    <w:rsid w:val="00272DE1"/>
    <w:rsid w:val="00283E59"/>
    <w:rsid w:val="002848B0"/>
    <w:rsid w:val="00285E12"/>
    <w:rsid w:val="002A582B"/>
    <w:rsid w:val="002A7677"/>
    <w:rsid w:val="002B3728"/>
    <w:rsid w:val="002D15D4"/>
    <w:rsid w:val="002F165D"/>
    <w:rsid w:val="002F32E6"/>
    <w:rsid w:val="00301B3C"/>
    <w:rsid w:val="0030521B"/>
    <w:rsid w:val="00335F6D"/>
    <w:rsid w:val="003364D0"/>
    <w:rsid w:val="00351DA5"/>
    <w:rsid w:val="0035466A"/>
    <w:rsid w:val="00356940"/>
    <w:rsid w:val="00360EB3"/>
    <w:rsid w:val="00390FD2"/>
    <w:rsid w:val="003A3715"/>
    <w:rsid w:val="003B008C"/>
    <w:rsid w:val="003B2438"/>
    <w:rsid w:val="003B4C8F"/>
    <w:rsid w:val="003D4015"/>
    <w:rsid w:val="003E77EB"/>
    <w:rsid w:val="0040661B"/>
    <w:rsid w:val="004068ED"/>
    <w:rsid w:val="00411DA8"/>
    <w:rsid w:val="00415E80"/>
    <w:rsid w:val="00421A0D"/>
    <w:rsid w:val="00423A98"/>
    <w:rsid w:val="00427E3E"/>
    <w:rsid w:val="00427EDF"/>
    <w:rsid w:val="00435AD1"/>
    <w:rsid w:val="004371F8"/>
    <w:rsid w:val="00441789"/>
    <w:rsid w:val="0044247A"/>
    <w:rsid w:val="00442E03"/>
    <w:rsid w:val="00466CB2"/>
    <w:rsid w:val="004913FB"/>
    <w:rsid w:val="0049483F"/>
    <w:rsid w:val="00495BB9"/>
    <w:rsid w:val="0049711A"/>
    <w:rsid w:val="004974CE"/>
    <w:rsid w:val="004A2EC6"/>
    <w:rsid w:val="004A4631"/>
    <w:rsid w:val="004B2E85"/>
    <w:rsid w:val="004B644E"/>
    <w:rsid w:val="004C2163"/>
    <w:rsid w:val="004C509D"/>
    <w:rsid w:val="004C5E1F"/>
    <w:rsid w:val="004E1652"/>
    <w:rsid w:val="004E50CE"/>
    <w:rsid w:val="005022EF"/>
    <w:rsid w:val="00511D11"/>
    <w:rsid w:val="00512B63"/>
    <w:rsid w:val="00517C34"/>
    <w:rsid w:val="00523B75"/>
    <w:rsid w:val="0054124E"/>
    <w:rsid w:val="00542ACB"/>
    <w:rsid w:val="00551AF4"/>
    <w:rsid w:val="00563BBE"/>
    <w:rsid w:val="005646D9"/>
    <w:rsid w:val="005672EC"/>
    <w:rsid w:val="00567745"/>
    <w:rsid w:val="005735E2"/>
    <w:rsid w:val="00573CB7"/>
    <w:rsid w:val="0057481B"/>
    <w:rsid w:val="0057539A"/>
    <w:rsid w:val="00575953"/>
    <w:rsid w:val="00576664"/>
    <w:rsid w:val="005813D9"/>
    <w:rsid w:val="00585BFD"/>
    <w:rsid w:val="00594DF4"/>
    <w:rsid w:val="005A6F0B"/>
    <w:rsid w:val="005B3A5D"/>
    <w:rsid w:val="005B4F73"/>
    <w:rsid w:val="005D414E"/>
    <w:rsid w:val="005D73D4"/>
    <w:rsid w:val="005E6CB8"/>
    <w:rsid w:val="005F15F4"/>
    <w:rsid w:val="00602F11"/>
    <w:rsid w:val="00610966"/>
    <w:rsid w:val="00616176"/>
    <w:rsid w:val="00622750"/>
    <w:rsid w:val="00624CE7"/>
    <w:rsid w:val="0062523E"/>
    <w:rsid w:val="00632C82"/>
    <w:rsid w:val="006352CF"/>
    <w:rsid w:val="00637908"/>
    <w:rsid w:val="00693F42"/>
    <w:rsid w:val="006A0539"/>
    <w:rsid w:val="006A4107"/>
    <w:rsid w:val="006B00D2"/>
    <w:rsid w:val="006B0D86"/>
    <w:rsid w:val="006B505C"/>
    <w:rsid w:val="006D2213"/>
    <w:rsid w:val="007133BD"/>
    <w:rsid w:val="00732CB0"/>
    <w:rsid w:val="00744385"/>
    <w:rsid w:val="00745FB7"/>
    <w:rsid w:val="007525CF"/>
    <w:rsid w:val="00754EA0"/>
    <w:rsid w:val="00760E0A"/>
    <w:rsid w:val="00766D81"/>
    <w:rsid w:val="007841F8"/>
    <w:rsid w:val="00784CE8"/>
    <w:rsid w:val="0079575E"/>
    <w:rsid w:val="00796F3A"/>
    <w:rsid w:val="007A2279"/>
    <w:rsid w:val="007A40A4"/>
    <w:rsid w:val="007A4BA7"/>
    <w:rsid w:val="007C2E0B"/>
    <w:rsid w:val="007C3734"/>
    <w:rsid w:val="007F1539"/>
    <w:rsid w:val="007F474C"/>
    <w:rsid w:val="008047BF"/>
    <w:rsid w:val="00807046"/>
    <w:rsid w:val="008076BF"/>
    <w:rsid w:val="00812622"/>
    <w:rsid w:val="00817C82"/>
    <w:rsid w:val="0082398A"/>
    <w:rsid w:val="00831B40"/>
    <w:rsid w:val="00834D96"/>
    <w:rsid w:val="008533FC"/>
    <w:rsid w:val="0088458F"/>
    <w:rsid w:val="00891F10"/>
    <w:rsid w:val="008A043D"/>
    <w:rsid w:val="008A438C"/>
    <w:rsid w:val="008A6ED1"/>
    <w:rsid w:val="008C6576"/>
    <w:rsid w:val="008D010E"/>
    <w:rsid w:val="008D1F57"/>
    <w:rsid w:val="008D4F1D"/>
    <w:rsid w:val="008D78E8"/>
    <w:rsid w:val="008E734F"/>
    <w:rsid w:val="008F1CC1"/>
    <w:rsid w:val="008F61E4"/>
    <w:rsid w:val="0090163E"/>
    <w:rsid w:val="0090427E"/>
    <w:rsid w:val="00906DDF"/>
    <w:rsid w:val="009174CB"/>
    <w:rsid w:val="009525D4"/>
    <w:rsid w:val="00952CAC"/>
    <w:rsid w:val="00960E0B"/>
    <w:rsid w:val="00966AD9"/>
    <w:rsid w:val="00980D2E"/>
    <w:rsid w:val="00981362"/>
    <w:rsid w:val="0098301E"/>
    <w:rsid w:val="0098572B"/>
    <w:rsid w:val="00990F3F"/>
    <w:rsid w:val="0099502F"/>
    <w:rsid w:val="00995A49"/>
    <w:rsid w:val="009A1CB3"/>
    <w:rsid w:val="009A1CC1"/>
    <w:rsid w:val="009B231F"/>
    <w:rsid w:val="009B5ECD"/>
    <w:rsid w:val="009C3B7C"/>
    <w:rsid w:val="009C684E"/>
    <w:rsid w:val="009C71EF"/>
    <w:rsid w:val="009C7ABA"/>
    <w:rsid w:val="009D501F"/>
    <w:rsid w:val="009E57F2"/>
    <w:rsid w:val="009E6897"/>
    <w:rsid w:val="00A07A91"/>
    <w:rsid w:val="00A36F4A"/>
    <w:rsid w:val="00A375CB"/>
    <w:rsid w:val="00A454E9"/>
    <w:rsid w:val="00A57C0B"/>
    <w:rsid w:val="00A607EE"/>
    <w:rsid w:val="00A702A1"/>
    <w:rsid w:val="00A81EA1"/>
    <w:rsid w:val="00A85B02"/>
    <w:rsid w:val="00A866EA"/>
    <w:rsid w:val="00A87C8E"/>
    <w:rsid w:val="00AC345A"/>
    <w:rsid w:val="00AC42E5"/>
    <w:rsid w:val="00AD1503"/>
    <w:rsid w:val="00AD3159"/>
    <w:rsid w:val="00AE2169"/>
    <w:rsid w:val="00AE3662"/>
    <w:rsid w:val="00AE46CE"/>
    <w:rsid w:val="00AF54DE"/>
    <w:rsid w:val="00AF60F7"/>
    <w:rsid w:val="00B06293"/>
    <w:rsid w:val="00B11C1A"/>
    <w:rsid w:val="00B11E3B"/>
    <w:rsid w:val="00B148AA"/>
    <w:rsid w:val="00B23607"/>
    <w:rsid w:val="00B2527F"/>
    <w:rsid w:val="00B30285"/>
    <w:rsid w:val="00B3744B"/>
    <w:rsid w:val="00B3778B"/>
    <w:rsid w:val="00B4198C"/>
    <w:rsid w:val="00B43B5A"/>
    <w:rsid w:val="00B5276E"/>
    <w:rsid w:val="00B56D11"/>
    <w:rsid w:val="00B74BEC"/>
    <w:rsid w:val="00B84A37"/>
    <w:rsid w:val="00B853ED"/>
    <w:rsid w:val="00B87AC8"/>
    <w:rsid w:val="00B9507B"/>
    <w:rsid w:val="00BA018A"/>
    <w:rsid w:val="00BA0C24"/>
    <w:rsid w:val="00BA6289"/>
    <w:rsid w:val="00BA6459"/>
    <w:rsid w:val="00BB087C"/>
    <w:rsid w:val="00BB244C"/>
    <w:rsid w:val="00BB352A"/>
    <w:rsid w:val="00BB39D8"/>
    <w:rsid w:val="00BD293A"/>
    <w:rsid w:val="00BD73A8"/>
    <w:rsid w:val="00BE5CB0"/>
    <w:rsid w:val="00C04275"/>
    <w:rsid w:val="00C113F4"/>
    <w:rsid w:val="00C32F76"/>
    <w:rsid w:val="00C35674"/>
    <w:rsid w:val="00C4095D"/>
    <w:rsid w:val="00C410D4"/>
    <w:rsid w:val="00C524F9"/>
    <w:rsid w:val="00C60E6B"/>
    <w:rsid w:val="00C62037"/>
    <w:rsid w:val="00C63A18"/>
    <w:rsid w:val="00C72E8C"/>
    <w:rsid w:val="00C81D3F"/>
    <w:rsid w:val="00C83B36"/>
    <w:rsid w:val="00C87478"/>
    <w:rsid w:val="00C90931"/>
    <w:rsid w:val="00CA27E5"/>
    <w:rsid w:val="00CA7C49"/>
    <w:rsid w:val="00CB0A85"/>
    <w:rsid w:val="00CB5DD2"/>
    <w:rsid w:val="00CC0416"/>
    <w:rsid w:val="00CC4B33"/>
    <w:rsid w:val="00CE3628"/>
    <w:rsid w:val="00CF3DF7"/>
    <w:rsid w:val="00D04D0A"/>
    <w:rsid w:val="00D05711"/>
    <w:rsid w:val="00D103FF"/>
    <w:rsid w:val="00D23714"/>
    <w:rsid w:val="00D23CDE"/>
    <w:rsid w:val="00D23F69"/>
    <w:rsid w:val="00D3051B"/>
    <w:rsid w:val="00D30E2F"/>
    <w:rsid w:val="00D34B36"/>
    <w:rsid w:val="00D35B32"/>
    <w:rsid w:val="00D411F1"/>
    <w:rsid w:val="00D43371"/>
    <w:rsid w:val="00D45ECC"/>
    <w:rsid w:val="00D506C2"/>
    <w:rsid w:val="00D57303"/>
    <w:rsid w:val="00D64317"/>
    <w:rsid w:val="00D64D92"/>
    <w:rsid w:val="00D66EDF"/>
    <w:rsid w:val="00D778C8"/>
    <w:rsid w:val="00D81399"/>
    <w:rsid w:val="00D854E5"/>
    <w:rsid w:val="00D85DB5"/>
    <w:rsid w:val="00D9427A"/>
    <w:rsid w:val="00D97F9F"/>
    <w:rsid w:val="00DA129A"/>
    <w:rsid w:val="00DA585E"/>
    <w:rsid w:val="00DC4597"/>
    <w:rsid w:val="00DD2E2A"/>
    <w:rsid w:val="00DF3FD9"/>
    <w:rsid w:val="00DF575E"/>
    <w:rsid w:val="00E06B94"/>
    <w:rsid w:val="00E2648C"/>
    <w:rsid w:val="00E27558"/>
    <w:rsid w:val="00E3049A"/>
    <w:rsid w:val="00E361EA"/>
    <w:rsid w:val="00E36409"/>
    <w:rsid w:val="00E45D81"/>
    <w:rsid w:val="00E463AA"/>
    <w:rsid w:val="00E667BE"/>
    <w:rsid w:val="00E7145A"/>
    <w:rsid w:val="00E75E62"/>
    <w:rsid w:val="00E9069E"/>
    <w:rsid w:val="00E93B7F"/>
    <w:rsid w:val="00EA03C2"/>
    <w:rsid w:val="00EB20BB"/>
    <w:rsid w:val="00EC4D8E"/>
    <w:rsid w:val="00EC6326"/>
    <w:rsid w:val="00EF0C7E"/>
    <w:rsid w:val="00F01B08"/>
    <w:rsid w:val="00F0301F"/>
    <w:rsid w:val="00F069D6"/>
    <w:rsid w:val="00F15647"/>
    <w:rsid w:val="00F304A2"/>
    <w:rsid w:val="00F373EC"/>
    <w:rsid w:val="00F41CCB"/>
    <w:rsid w:val="00F45951"/>
    <w:rsid w:val="00F645F1"/>
    <w:rsid w:val="00F67730"/>
    <w:rsid w:val="00F7412B"/>
    <w:rsid w:val="00F810E8"/>
    <w:rsid w:val="00F81B90"/>
    <w:rsid w:val="00FA4ECD"/>
    <w:rsid w:val="00FA6618"/>
    <w:rsid w:val="00FA7EE1"/>
    <w:rsid w:val="00FB08D1"/>
    <w:rsid w:val="00FB6742"/>
    <w:rsid w:val="00FC3138"/>
    <w:rsid w:val="00FC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1A0D"/>
    <w:pPr>
      <w:widowControl w:val="0"/>
      <w:spacing w:line="338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21A0D"/>
    <w:pPr>
      <w:autoSpaceDE w:val="0"/>
      <w:autoSpaceDN w:val="0"/>
      <w:spacing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locked/>
    <w:rsid w:val="00421A0D"/>
    <w:rPr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semiHidden/>
    <w:rsid w:val="00421A0D"/>
    <w:pPr>
      <w:widowControl/>
      <w:spacing w:line="240" w:lineRule="auto"/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semiHidden/>
    <w:locked/>
    <w:rsid w:val="00421A0D"/>
    <w:rPr>
      <w:b/>
      <w:sz w:val="28"/>
      <w:lang w:val="ru-RU" w:eastAsia="ru-RU" w:bidi="ar-SA"/>
    </w:rPr>
  </w:style>
  <w:style w:type="paragraph" w:customStyle="1" w:styleId="ConsPlusNormal">
    <w:name w:val="ConsPlusNormal"/>
    <w:rsid w:val="00421A0D"/>
    <w:pPr>
      <w:autoSpaceDE w:val="0"/>
      <w:autoSpaceDN w:val="0"/>
      <w:adjustRightInd w:val="0"/>
    </w:pPr>
    <w:rPr>
      <w:b/>
      <w:bCs/>
      <w:lang w:eastAsia="en-US"/>
    </w:rPr>
  </w:style>
  <w:style w:type="paragraph" w:customStyle="1" w:styleId="a5">
    <w:name w:val="Нормальный (таблица)"/>
    <w:basedOn w:val="a"/>
    <w:next w:val="a"/>
    <w:uiPriority w:val="99"/>
    <w:rsid w:val="00F7412B"/>
    <w:pPr>
      <w:autoSpaceDE w:val="0"/>
      <w:autoSpaceDN w:val="0"/>
      <w:adjustRightInd w:val="0"/>
      <w:spacing w:line="240" w:lineRule="auto"/>
      <w:jc w:val="both"/>
    </w:pPr>
    <w:rPr>
      <w:rFonts w:ascii="Arial" w:hAnsi="Arial" w:cs="Arial"/>
      <w:sz w:val="24"/>
      <w:szCs w:val="24"/>
    </w:rPr>
  </w:style>
  <w:style w:type="character" w:styleId="a6">
    <w:name w:val="Strong"/>
    <w:basedOn w:val="a0"/>
    <w:uiPriority w:val="22"/>
    <w:qFormat/>
    <w:rsid w:val="00173B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1A0D"/>
    <w:pPr>
      <w:widowControl w:val="0"/>
      <w:spacing w:line="338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21A0D"/>
    <w:pPr>
      <w:autoSpaceDE w:val="0"/>
      <w:autoSpaceDN w:val="0"/>
      <w:spacing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locked/>
    <w:rsid w:val="00421A0D"/>
    <w:rPr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semiHidden/>
    <w:rsid w:val="00421A0D"/>
    <w:pPr>
      <w:widowControl/>
      <w:spacing w:line="240" w:lineRule="auto"/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semiHidden/>
    <w:locked/>
    <w:rsid w:val="00421A0D"/>
    <w:rPr>
      <w:b/>
      <w:sz w:val="28"/>
      <w:lang w:val="ru-RU" w:eastAsia="ru-RU" w:bidi="ar-SA"/>
    </w:rPr>
  </w:style>
  <w:style w:type="paragraph" w:customStyle="1" w:styleId="ConsPlusNormal">
    <w:name w:val="ConsPlusNormal"/>
    <w:rsid w:val="00421A0D"/>
    <w:pPr>
      <w:autoSpaceDE w:val="0"/>
      <w:autoSpaceDN w:val="0"/>
      <w:adjustRightInd w:val="0"/>
    </w:pPr>
    <w:rPr>
      <w:b/>
      <w:bCs/>
      <w:lang w:eastAsia="en-US"/>
    </w:rPr>
  </w:style>
  <w:style w:type="paragraph" w:customStyle="1" w:styleId="a5">
    <w:name w:val="Нормальный (таблица)"/>
    <w:basedOn w:val="a"/>
    <w:next w:val="a"/>
    <w:uiPriority w:val="99"/>
    <w:rsid w:val="00F7412B"/>
    <w:pPr>
      <w:autoSpaceDE w:val="0"/>
      <w:autoSpaceDN w:val="0"/>
      <w:adjustRightInd w:val="0"/>
      <w:spacing w:line="240" w:lineRule="auto"/>
      <w:jc w:val="both"/>
    </w:pPr>
    <w:rPr>
      <w:rFonts w:ascii="Arial" w:hAnsi="Arial" w:cs="Arial"/>
      <w:sz w:val="24"/>
      <w:szCs w:val="24"/>
    </w:rPr>
  </w:style>
  <w:style w:type="character" w:styleId="a6">
    <w:name w:val="Strong"/>
    <w:basedOn w:val="a0"/>
    <w:uiPriority w:val="22"/>
    <w:qFormat/>
    <w:rsid w:val="00173B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E2BD6-60EA-4183-9DDB-E2C2F805D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2773</Words>
  <Characters>15810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Ganna</dc:creator>
  <cp:lastModifiedBy>URIST</cp:lastModifiedBy>
  <cp:revision>9</cp:revision>
  <cp:lastPrinted>2017-05-23T21:51:00Z</cp:lastPrinted>
  <dcterms:created xsi:type="dcterms:W3CDTF">2017-09-18T07:30:00Z</dcterms:created>
  <dcterms:modified xsi:type="dcterms:W3CDTF">2017-12-11T05:41:00Z</dcterms:modified>
</cp:coreProperties>
</file>