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947200" w:rsidRDefault="00F43245" w:rsidP="00F43245">
      <w:pPr>
        <w:pStyle w:val="a4"/>
        <w:tabs>
          <w:tab w:val="left" w:pos="9070"/>
        </w:tabs>
        <w:ind w:right="-2"/>
        <w:rPr>
          <w:szCs w:val="24"/>
        </w:rPr>
      </w:pPr>
      <w:r w:rsidRPr="00947200">
        <w:rPr>
          <w:szCs w:val="24"/>
        </w:rPr>
        <w:t xml:space="preserve">Извещение </w:t>
      </w:r>
    </w:p>
    <w:p w:rsidR="00F43245" w:rsidRPr="00F16B30" w:rsidRDefault="00F43245" w:rsidP="00F16B30">
      <w:pPr>
        <w:pStyle w:val="a4"/>
        <w:tabs>
          <w:tab w:val="left" w:pos="9070"/>
        </w:tabs>
        <w:ind w:right="-2"/>
        <w:rPr>
          <w:szCs w:val="24"/>
        </w:rPr>
      </w:pPr>
      <w:r w:rsidRPr="00947200">
        <w:rPr>
          <w:szCs w:val="24"/>
        </w:rPr>
        <w:t>о проведен</w:t>
      </w:r>
      <w:proofErr w:type="gramStart"/>
      <w:r w:rsidRPr="00947200">
        <w:rPr>
          <w:szCs w:val="24"/>
        </w:rPr>
        <w:t xml:space="preserve">ии </w:t>
      </w:r>
      <w:r w:rsidR="00BC086A" w:rsidRPr="00947200">
        <w:rPr>
          <w:szCs w:val="24"/>
        </w:rPr>
        <w:t xml:space="preserve"> </w:t>
      </w:r>
      <w:r w:rsidR="00367164" w:rsidRPr="00947200">
        <w:rPr>
          <w:szCs w:val="24"/>
        </w:rPr>
        <w:t>ау</w:t>
      </w:r>
      <w:proofErr w:type="gramEnd"/>
      <w:r w:rsidR="00367164" w:rsidRPr="00947200">
        <w:rPr>
          <w:szCs w:val="24"/>
        </w:rPr>
        <w:t>кциона по продаже</w:t>
      </w:r>
      <w:r w:rsidR="006E1EAC" w:rsidRPr="00947200">
        <w:rPr>
          <w:szCs w:val="24"/>
        </w:rPr>
        <w:t xml:space="preserve"> </w:t>
      </w:r>
      <w:r w:rsidRPr="00947200">
        <w:rPr>
          <w:szCs w:val="24"/>
        </w:rPr>
        <w:t xml:space="preserve"> земельн</w:t>
      </w:r>
      <w:r w:rsidR="00367164" w:rsidRPr="00947200">
        <w:rPr>
          <w:szCs w:val="24"/>
        </w:rPr>
        <w:t>ого участка</w:t>
      </w:r>
      <w:r w:rsidR="00947200">
        <w:rPr>
          <w:szCs w:val="24"/>
        </w:rPr>
        <w:t xml:space="preserve"> в пгт. Посьет</w:t>
      </w:r>
      <w:r w:rsidR="00947200" w:rsidRPr="00947200">
        <w:rPr>
          <w:szCs w:val="24"/>
        </w:rPr>
        <w:t xml:space="preserve"> </w:t>
      </w:r>
    </w:p>
    <w:p w:rsidR="00947200" w:rsidRPr="00947200" w:rsidRDefault="00947200" w:rsidP="003B7389">
      <w:pPr>
        <w:pStyle w:val="a4"/>
        <w:ind w:firstLine="708"/>
        <w:jc w:val="both"/>
        <w:rPr>
          <w:b w:val="0"/>
          <w:szCs w:val="24"/>
        </w:rPr>
      </w:pPr>
    </w:p>
    <w:p w:rsidR="00F16B30" w:rsidRDefault="00F16B30" w:rsidP="003B7389">
      <w:pPr>
        <w:pStyle w:val="a4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А</w:t>
      </w:r>
      <w:r w:rsidR="00E61618" w:rsidRPr="00E61618">
        <w:rPr>
          <w:b w:val="0"/>
          <w:szCs w:val="24"/>
        </w:rPr>
        <w:t>дминистрация Посьетского городского поселения Хасанского муниципального района Приморского края (далее - Продавец) в соответствии со статьями 39.11, 39.12 З</w:t>
      </w:r>
      <w:r w:rsidR="00E61618" w:rsidRPr="00E61618">
        <w:rPr>
          <w:b w:val="0"/>
          <w:szCs w:val="24"/>
        </w:rPr>
        <w:t>е</w:t>
      </w:r>
      <w:r w:rsidR="00E61618" w:rsidRPr="00E61618">
        <w:rPr>
          <w:b w:val="0"/>
          <w:szCs w:val="24"/>
        </w:rPr>
        <w:t>мельного кодекса Российской Федерации сообщает</w:t>
      </w:r>
      <w:r>
        <w:rPr>
          <w:b w:val="0"/>
          <w:szCs w:val="24"/>
        </w:rPr>
        <w:t xml:space="preserve"> о</w:t>
      </w:r>
      <w:r w:rsidR="00E61618" w:rsidRPr="00E61618">
        <w:rPr>
          <w:b w:val="0"/>
          <w:szCs w:val="24"/>
        </w:rPr>
        <w:t xml:space="preserve"> проведении </w:t>
      </w:r>
      <w:r w:rsidR="00806ECD">
        <w:rPr>
          <w:szCs w:val="24"/>
        </w:rPr>
        <w:t>16</w:t>
      </w:r>
      <w:r w:rsidR="00E61618" w:rsidRPr="00E61618">
        <w:rPr>
          <w:szCs w:val="24"/>
        </w:rPr>
        <w:t xml:space="preserve"> мая 2016 года в 10 час. 00 мин.</w:t>
      </w:r>
      <w:r w:rsidR="00E61618" w:rsidRPr="00E61618">
        <w:rPr>
          <w:b w:val="0"/>
          <w:szCs w:val="24"/>
        </w:rPr>
        <w:t xml:space="preserve"> аукцио</w:t>
      </w:r>
      <w:r>
        <w:rPr>
          <w:b w:val="0"/>
          <w:szCs w:val="24"/>
        </w:rPr>
        <w:t xml:space="preserve">на </w:t>
      </w:r>
      <w:r w:rsidR="00E61618" w:rsidRPr="00E61618">
        <w:rPr>
          <w:b w:val="0"/>
          <w:szCs w:val="24"/>
        </w:rPr>
        <w:t>по продаже земельного участка с кадастровым номером</w:t>
      </w:r>
      <w:r w:rsidR="00806ECD">
        <w:rPr>
          <w:b w:val="0"/>
          <w:szCs w:val="24"/>
        </w:rPr>
        <w:t xml:space="preserve"> 25:20:300101:1896</w:t>
      </w:r>
      <w:r w:rsidR="00E61618">
        <w:rPr>
          <w:b w:val="0"/>
          <w:szCs w:val="24"/>
        </w:rPr>
        <w:t xml:space="preserve">, площадью </w:t>
      </w:r>
      <w:r w:rsidR="00806ECD">
        <w:rPr>
          <w:b w:val="0"/>
          <w:szCs w:val="24"/>
        </w:rPr>
        <w:t>2100</w:t>
      </w:r>
      <w:r w:rsidR="00E61618">
        <w:rPr>
          <w:b w:val="0"/>
          <w:szCs w:val="24"/>
        </w:rPr>
        <w:t xml:space="preserve"> кв.м.</w:t>
      </w:r>
      <w:r>
        <w:rPr>
          <w:b w:val="0"/>
          <w:szCs w:val="24"/>
        </w:rPr>
        <w:t>, с разрешённым использованием «</w:t>
      </w:r>
      <w:r w:rsidR="00055E06">
        <w:rPr>
          <w:b w:val="0"/>
          <w:szCs w:val="24"/>
        </w:rPr>
        <w:t>для индивид</w:t>
      </w:r>
      <w:r w:rsidR="00055E06">
        <w:rPr>
          <w:b w:val="0"/>
          <w:szCs w:val="24"/>
        </w:rPr>
        <w:t>у</w:t>
      </w:r>
      <w:r w:rsidR="00055E06">
        <w:rPr>
          <w:b w:val="0"/>
          <w:szCs w:val="24"/>
        </w:rPr>
        <w:t>ального жилищного строительства</w:t>
      </w:r>
      <w:r w:rsidR="00E61618">
        <w:rPr>
          <w:b w:val="0"/>
          <w:szCs w:val="24"/>
        </w:rPr>
        <w:t>», расположенного на землях категории «</w:t>
      </w:r>
      <w:r w:rsidR="00055E06">
        <w:rPr>
          <w:b w:val="0"/>
          <w:szCs w:val="24"/>
        </w:rPr>
        <w:t>земли</w:t>
      </w:r>
      <w:proofErr w:type="gramEnd"/>
      <w:r w:rsidR="00055E06">
        <w:rPr>
          <w:b w:val="0"/>
          <w:szCs w:val="24"/>
        </w:rPr>
        <w:t xml:space="preserve"> нас</w:t>
      </w:r>
      <w:r w:rsidR="00055E06">
        <w:rPr>
          <w:b w:val="0"/>
          <w:szCs w:val="24"/>
        </w:rPr>
        <w:t>е</w:t>
      </w:r>
      <w:r w:rsidR="00055E06">
        <w:rPr>
          <w:b w:val="0"/>
          <w:szCs w:val="24"/>
        </w:rPr>
        <w:t>ленных пунктов</w:t>
      </w:r>
      <w:r w:rsidR="00E61618">
        <w:rPr>
          <w:b w:val="0"/>
          <w:szCs w:val="24"/>
        </w:rPr>
        <w:t xml:space="preserve">», </w:t>
      </w:r>
      <w:r>
        <w:rPr>
          <w:b w:val="0"/>
          <w:szCs w:val="24"/>
        </w:rPr>
        <w:t>местоположение,</w:t>
      </w:r>
      <w:r w:rsidR="00E61618">
        <w:rPr>
          <w:b w:val="0"/>
          <w:szCs w:val="24"/>
        </w:rPr>
        <w:t xml:space="preserve"> которого установлено относительно ориентира, ра</w:t>
      </w:r>
      <w:r w:rsidR="00E61618">
        <w:rPr>
          <w:b w:val="0"/>
          <w:szCs w:val="24"/>
        </w:rPr>
        <w:t>с</w:t>
      </w:r>
      <w:r w:rsidR="00E61618">
        <w:rPr>
          <w:b w:val="0"/>
          <w:szCs w:val="24"/>
        </w:rPr>
        <w:t>пол</w:t>
      </w:r>
      <w:r w:rsidR="00E61618">
        <w:rPr>
          <w:b w:val="0"/>
          <w:szCs w:val="24"/>
        </w:rPr>
        <w:t>о</w:t>
      </w:r>
      <w:r w:rsidR="00E61618">
        <w:rPr>
          <w:b w:val="0"/>
          <w:szCs w:val="24"/>
        </w:rPr>
        <w:t>женного за пределами участ</w:t>
      </w:r>
      <w:r w:rsidR="00806ECD">
        <w:rPr>
          <w:b w:val="0"/>
          <w:szCs w:val="24"/>
        </w:rPr>
        <w:t xml:space="preserve">ка. </w:t>
      </w:r>
      <w:r w:rsidR="00E61618">
        <w:rPr>
          <w:b w:val="0"/>
          <w:szCs w:val="24"/>
        </w:rPr>
        <w:t>Ориентир</w:t>
      </w:r>
      <w:r w:rsidR="00806ECD">
        <w:rPr>
          <w:b w:val="0"/>
          <w:szCs w:val="24"/>
        </w:rPr>
        <w:t xml:space="preserve"> жилой</w:t>
      </w:r>
      <w:r w:rsidR="00E61618">
        <w:rPr>
          <w:b w:val="0"/>
          <w:szCs w:val="24"/>
        </w:rPr>
        <w:t xml:space="preserve"> дом. Участок находится примерно в </w:t>
      </w:r>
      <w:r w:rsidR="00806ECD">
        <w:rPr>
          <w:b w:val="0"/>
          <w:szCs w:val="24"/>
        </w:rPr>
        <w:t>40</w:t>
      </w:r>
      <w:r w:rsidR="00E61618">
        <w:rPr>
          <w:b w:val="0"/>
          <w:szCs w:val="24"/>
        </w:rPr>
        <w:t xml:space="preserve"> м от ориентира по направлению на </w:t>
      </w:r>
      <w:r w:rsidR="00806ECD">
        <w:rPr>
          <w:b w:val="0"/>
          <w:szCs w:val="24"/>
        </w:rPr>
        <w:t>северо-</w:t>
      </w:r>
      <w:r w:rsidR="00E61618">
        <w:rPr>
          <w:b w:val="0"/>
          <w:szCs w:val="24"/>
        </w:rPr>
        <w:t>запад. Почтовый адрес ориенти</w:t>
      </w:r>
      <w:bookmarkStart w:id="0" w:name="_GoBack"/>
      <w:bookmarkEnd w:id="0"/>
      <w:r w:rsidR="00E61618">
        <w:rPr>
          <w:b w:val="0"/>
          <w:szCs w:val="24"/>
        </w:rPr>
        <w:t>ра: Примо</w:t>
      </w:r>
      <w:r w:rsidR="00E61618">
        <w:rPr>
          <w:b w:val="0"/>
          <w:szCs w:val="24"/>
        </w:rPr>
        <w:t>р</w:t>
      </w:r>
      <w:r w:rsidR="00E61618">
        <w:rPr>
          <w:b w:val="0"/>
          <w:szCs w:val="24"/>
        </w:rPr>
        <w:t xml:space="preserve">ский край, </w:t>
      </w:r>
      <w:r w:rsidR="00806ECD">
        <w:rPr>
          <w:b w:val="0"/>
          <w:szCs w:val="24"/>
        </w:rPr>
        <w:t>р-н Х</w:t>
      </w:r>
      <w:r w:rsidR="00806ECD">
        <w:rPr>
          <w:b w:val="0"/>
          <w:szCs w:val="24"/>
        </w:rPr>
        <w:t>а</w:t>
      </w:r>
      <w:r w:rsidR="00806ECD">
        <w:rPr>
          <w:b w:val="0"/>
          <w:szCs w:val="24"/>
        </w:rPr>
        <w:t>санский</w:t>
      </w:r>
      <w:r w:rsidR="00E61618">
        <w:rPr>
          <w:b w:val="0"/>
          <w:szCs w:val="24"/>
        </w:rPr>
        <w:t>, пгт. Посьет, ул. Совет</w:t>
      </w:r>
      <w:r w:rsidR="00806ECD">
        <w:rPr>
          <w:b w:val="0"/>
          <w:szCs w:val="24"/>
        </w:rPr>
        <w:t>ская, д. 1</w:t>
      </w:r>
      <w:r w:rsidR="00E61618">
        <w:rPr>
          <w:b w:val="0"/>
          <w:szCs w:val="24"/>
        </w:rPr>
        <w:t xml:space="preserve">6. </w:t>
      </w:r>
      <w:r w:rsidR="00E61618" w:rsidRPr="00E61618">
        <w:rPr>
          <w:b w:val="0"/>
          <w:szCs w:val="24"/>
        </w:rPr>
        <w:t xml:space="preserve"> </w:t>
      </w:r>
    </w:p>
    <w:p w:rsidR="00F16B30" w:rsidRPr="00E61618" w:rsidRDefault="001E5692" w:rsidP="003B7389">
      <w:pPr>
        <w:pStyle w:val="a4"/>
        <w:ind w:firstLine="708"/>
        <w:jc w:val="both"/>
        <w:rPr>
          <w:b w:val="0"/>
          <w:szCs w:val="24"/>
        </w:rPr>
      </w:pPr>
      <w:r w:rsidRPr="00F16B30">
        <w:rPr>
          <w:szCs w:val="24"/>
        </w:rPr>
        <w:t>Организатор аукциона</w:t>
      </w:r>
      <w:r w:rsidR="00660A98" w:rsidRPr="00F16B30">
        <w:rPr>
          <w:szCs w:val="24"/>
        </w:rPr>
        <w:t xml:space="preserve"> и продавец</w:t>
      </w:r>
      <w:r w:rsidRPr="00F16B30">
        <w:rPr>
          <w:szCs w:val="24"/>
        </w:rPr>
        <w:t>:</w:t>
      </w:r>
      <w:r w:rsidRPr="00E61618">
        <w:rPr>
          <w:b w:val="0"/>
          <w:szCs w:val="24"/>
        </w:rPr>
        <w:t xml:space="preserve"> </w:t>
      </w:r>
      <w:r w:rsidR="00660A98" w:rsidRPr="00E61618">
        <w:rPr>
          <w:b w:val="0"/>
          <w:szCs w:val="24"/>
        </w:rPr>
        <w:t>администрация</w:t>
      </w:r>
      <w:r w:rsidRPr="00E61618">
        <w:rPr>
          <w:b w:val="0"/>
          <w:szCs w:val="24"/>
        </w:rPr>
        <w:t xml:space="preserve"> </w:t>
      </w:r>
      <w:r w:rsidR="00F16B30">
        <w:rPr>
          <w:b w:val="0"/>
          <w:szCs w:val="24"/>
        </w:rPr>
        <w:t>Посьетского городского п</w:t>
      </w:r>
      <w:r w:rsidR="00F16B30">
        <w:rPr>
          <w:b w:val="0"/>
          <w:szCs w:val="24"/>
        </w:rPr>
        <w:t>о</w:t>
      </w:r>
      <w:r w:rsidR="00F16B30">
        <w:rPr>
          <w:b w:val="0"/>
          <w:szCs w:val="24"/>
        </w:rPr>
        <w:t>селения Хасанского муниципального района Приморского края.</w:t>
      </w:r>
    </w:p>
    <w:p w:rsidR="00751FBB" w:rsidRPr="00E61618" w:rsidRDefault="00434C82" w:rsidP="00751FBB">
      <w:pPr>
        <w:ind w:right="-1" w:firstLine="709"/>
        <w:jc w:val="both"/>
        <w:rPr>
          <w:b/>
          <w:sz w:val="24"/>
        </w:rPr>
      </w:pPr>
      <w:r w:rsidRPr="00E61618">
        <w:rPr>
          <w:sz w:val="24"/>
        </w:rPr>
        <w:t>Проведение аукциона осуществляется</w:t>
      </w:r>
      <w:r w:rsidRPr="00E61618">
        <w:rPr>
          <w:bCs/>
          <w:sz w:val="24"/>
        </w:rPr>
        <w:t xml:space="preserve"> в порядке,</w:t>
      </w:r>
      <w:r w:rsidR="004B4D6C" w:rsidRPr="00E61618">
        <w:rPr>
          <w:bCs/>
          <w:sz w:val="24"/>
        </w:rPr>
        <w:t xml:space="preserve"> установленном</w:t>
      </w:r>
      <w:r w:rsidR="00843BF6" w:rsidRPr="00E61618">
        <w:rPr>
          <w:bCs/>
          <w:sz w:val="24"/>
        </w:rPr>
        <w:t xml:space="preserve"> </w:t>
      </w:r>
      <w:r w:rsidR="004B4D6C" w:rsidRPr="00E61618">
        <w:rPr>
          <w:bCs/>
          <w:sz w:val="24"/>
        </w:rPr>
        <w:t xml:space="preserve">ст. </w:t>
      </w:r>
      <w:r w:rsidR="00621DC6" w:rsidRPr="00E61618">
        <w:rPr>
          <w:bCs/>
          <w:sz w:val="24"/>
        </w:rPr>
        <w:t>39.11, 39.12</w:t>
      </w:r>
      <w:r w:rsidR="004B4D6C" w:rsidRPr="00E61618">
        <w:rPr>
          <w:bCs/>
          <w:sz w:val="24"/>
        </w:rPr>
        <w:t xml:space="preserve"> Земельного кодекса Российской</w:t>
      </w:r>
      <w:r w:rsidR="00D75966" w:rsidRPr="00E61618">
        <w:rPr>
          <w:bCs/>
          <w:sz w:val="24"/>
        </w:rPr>
        <w:t xml:space="preserve"> Федерации</w:t>
      </w:r>
      <w:r w:rsidR="0098484B" w:rsidRPr="00E61618">
        <w:rPr>
          <w:bCs/>
          <w:sz w:val="24"/>
        </w:rPr>
        <w:t xml:space="preserve">, </w:t>
      </w:r>
      <w:r w:rsidR="0027429F" w:rsidRPr="00E61618">
        <w:rPr>
          <w:bCs/>
          <w:sz w:val="24"/>
        </w:rPr>
        <w:t xml:space="preserve">на </w:t>
      </w:r>
      <w:r w:rsidR="00F16B30">
        <w:rPr>
          <w:bCs/>
          <w:sz w:val="24"/>
        </w:rPr>
        <w:t>постановления</w:t>
      </w:r>
      <w:r w:rsidR="00713681" w:rsidRPr="00E61618">
        <w:rPr>
          <w:sz w:val="24"/>
        </w:rPr>
        <w:t xml:space="preserve"> администрации </w:t>
      </w:r>
      <w:r w:rsidR="00F16B30">
        <w:rPr>
          <w:sz w:val="24"/>
        </w:rPr>
        <w:t>Посьетск</w:t>
      </w:r>
      <w:r w:rsidR="00F16B30">
        <w:rPr>
          <w:sz w:val="24"/>
        </w:rPr>
        <w:t>о</w:t>
      </w:r>
      <w:r w:rsidR="00F16B30">
        <w:rPr>
          <w:sz w:val="24"/>
        </w:rPr>
        <w:t>го городского поселения</w:t>
      </w:r>
      <w:r w:rsidR="0094716D" w:rsidRPr="00E61618">
        <w:rPr>
          <w:bCs/>
          <w:sz w:val="24"/>
        </w:rPr>
        <w:t xml:space="preserve"> </w:t>
      </w:r>
      <w:r w:rsidR="00AA2479" w:rsidRPr="00E61618">
        <w:rPr>
          <w:bCs/>
          <w:sz w:val="24"/>
        </w:rPr>
        <w:t xml:space="preserve">от </w:t>
      </w:r>
      <w:r w:rsidR="00515A32" w:rsidRPr="00E61618">
        <w:rPr>
          <w:bCs/>
          <w:sz w:val="24"/>
        </w:rPr>
        <w:t xml:space="preserve"> </w:t>
      </w:r>
      <w:r w:rsidR="00806ECD">
        <w:rPr>
          <w:bCs/>
          <w:sz w:val="24"/>
        </w:rPr>
        <w:t>12</w:t>
      </w:r>
      <w:r w:rsidR="00F16B30">
        <w:rPr>
          <w:bCs/>
          <w:sz w:val="24"/>
        </w:rPr>
        <w:t xml:space="preserve"> апреля 2016 года</w:t>
      </w:r>
      <w:r w:rsidR="00F12A8D" w:rsidRPr="00E61618">
        <w:rPr>
          <w:bCs/>
          <w:sz w:val="24"/>
        </w:rPr>
        <w:t xml:space="preserve"> </w:t>
      </w:r>
      <w:r w:rsidR="00713681" w:rsidRPr="00E61618">
        <w:rPr>
          <w:sz w:val="24"/>
        </w:rPr>
        <w:t xml:space="preserve">№ </w:t>
      </w:r>
      <w:r w:rsidR="00806ECD">
        <w:rPr>
          <w:sz w:val="24"/>
        </w:rPr>
        <w:t>29</w:t>
      </w:r>
      <w:r w:rsidR="00AA2479" w:rsidRPr="00E61618">
        <w:rPr>
          <w:sz w:val="24"/>
        </w:rPr>
        <w:t xml:space="preserve"> </w:t>
      </w:r>
      <w:r w:rsidR="00C56F34" w:rsidRPr="00E61618">
        <w:rPr>
          <w:sz w:val="24"/>
        </w:rPr>
        <w:t xml:space="preserve"> </w:t>
      </w:r>
      <w:r w:rsidR="00713681" w:rsidRPr="00E61618">
        <w:rPr>
          <w:sz w:val="24"/>
        </w:rPr>
        <w:t>«</w:t>
      </w:r>
      <w:r w:rsidR="00F16B30">
        <w:rPr>
          <w:sz w:val="24"/>
        </w:rPr>
        <w:t>О проведении торгов по продаже земельного участка с када</w:t>
      </w:r>
      <w:r w:rsidR="00806ECD">
        <w:rPr>
          <w:sz w:val="24"/>
        </w:rPr>
        <w:t>стровым номером 25:20:300101:1896</w:t>
      </w:r>
      <w:r w:rsidR="00713681" w:rsidRPr="00E61618">
        <w:rPr>
          <w:sz w:val="24"/>
        </w:rPr>
        <w:t>»</w:t>
      </w:r>
      <w:r w:rsidR="00515A32" w:rsidRPr="00E61618">
        <w:rPr>
          <w:sz w:val="24"/>
        </w:rPr>
        <w:t>.</w:t>
      </w:r>
    </w:p>
    <w:p w:rsidR="008E262A" w:rsidRDefault="00F16B30" w:rsidP="00F16B30">
      <w:pPr>
        <w:pStyle w:val="a4"/>
        <w:jc w:val="both"/>
        <w:rPr>
          <w:b w:val="0"/>
          <w:bCs/>
          <w:szCs w:val="24"/>
        </w:rPr>
      </w:pPr>
      <w:r>
        <w:rPr>
          <w:bCs/>
          <w:szCs w:val="24"/>
        </w:rPr>
        <w:tab/>
      </w:r>
      <w:r w:rsidR="00FB0D0E" w:rsidRPr="00E61618">
        <w:rPr>
          <w:bCs/>
          <w:szCs w:val="24"/>
        </w:rPr>
        <w:t xml:space="preserve">Форма торгов: </w:t>
      </w:r>
      <w:r w:rsidR="00FB0D0E" w:rsidRPr="00E61618">
        <w:rPr>
          <w:b w:val="0"/>
          <w:bCs/>
          <w:szCs w:val="24"/>
        </w:rPr>
        <w:t>аукцион</w:t>
      </w:r>
      <w:r w:rsidR="00FB0D0E" w:rsidRPr="00E61618">
        <w:rPr>
          <w:bCs/>
          <w:szCs w:val="24"/>
        </w:rPr>
        <w:t xml:space="preserve">, </w:t>
      </w:r>
      <w:r w:rsidR="00FB0D0E" w:rsidRPr="00E61618">
        <w:rPr>
          <w:b w:val="0"/>
          <w:bCs/>
          <w:szCs w:val="24"/>
        </w:rPr>
        <w:t xml:space="preserve">открытый по составу участников и по форме подачи </w:t>
      </w:r>
      <w:r>
        <w:rPr>
          <w:b w:val="0"/>
          <w:bCs/>
          <w:szCs w:val="24"/>
        </w:rPr>
        <w:t>предложений о цене</w:t>
      </w:r>
      <w:r w:rsidR="00FB0D0E" w:rsidRPr="00E61618">
        <w:rPr>
          <w:b w:val="0"/>
          <w:bCs/>
          <w:szCs w:val="24"/>
        </w:rPr>
        <w:t>;</w:t>
      </w:r>
    </w:p>
    <w:p w:rsidR="00F16B30" w:rsidRPr="00F16B30" w:rsidRDefault="00F16B30" w:rsidP="00F16B30">
      <w:pPr>
        <w:pStyle w:val="a4"/>
        <w:jc w:val="both"/>
        <w:rPr>
          <w:b w:val="0"/>
          <w:bCs/>
          <w:szCs w:val="24"/>
        </w:rPr>
      </w:pPr>
    </w:p>
    <w:p w:rsidR="006E3749" w:rsidRPr="00F16B30" w:rsidRDefault="006E3749" w:rsidP="008E262A">
      <w:pPr>
        <w:pStyle w:val="a4"/>
        <w:ind w:firstLine="708"/>
        <w:jc w:val="both"/>
        <w:rPr>
          <w:b w:val="0"/>
          <w:bCs/>
          <w:szCs w:val="24"/>
        </w:rPr>
      </w:pPr>
      <w:r w:rsidRPr="00F16B30">
        <w:rPr>
          <w:bCs/>
          <w:szCs w:val="24"/>
        </w:rPr>
        <w:t xml:space="preserve">ЛОТ № </w:t>
      </w:r>
      <w:r w:rsidR="00515A32" w:rsidRPr="00F16B30">
        <w:rPr>
          <w:bCs/>
          <w:szCs w:val="24"/>
        </w:rPr>
        <w:t>1</w:t>
      </w:r>
      <w:r w:rsidRPr="00F16B30">
        <w:rPr>
          <w:b w:val="0"/>
          <w:bCs/>
          <w:szCs w:val="24"/>
        </w:rPr>
        <w:t xml:space="preserve">. </w:t>
      </w:r>
      <w:r w:rsidRPr="00F16B30">
        <w:rPr>
          <w:bCs/>
          <w:szCs w:val="24"/>
        </w:rPr>
        <w:t>Предмет аукциона:</w:t>
      </w:r>
      <w:r w:rsidR="00333A88" w:rsidRPr="00F16B30">
        <w:rPr>
          <w:b w:val="0"/>
          <w:bCs/>
          <w:szCs w:val="24"/>
        </w:rPr>
        <w:t xml:space="preserve"> </w:t>
      </w:r>
      <w:r w:rsidRPr="00F16B30">
        <w:rPr>
          <w:b w:val="0"/>
          <w:bCs/>
          <w:szCs w:val="24"/>
        </w:rPr>
        <w:t xml:space="preserve"> </w:t>
      </w:r>
      <w:r w:rsidR="00333A88" w:rsidRPr="00F16B30">
        <w:rPr>
          <w:b w:val="0"/>
          <w:bCs/>
          <w:szCs w:val="24"/>
        </w:rPr>
        <w:t>продажа</w:t>
      </w:r>
      <w:r w:rsidR="0098185D" w:rsidRPr="00F16B30">
        <w:rPr>
          <w:b w:val="0"/>
          <w:bCs/>
          <w:szCs w:val="24"/>
        </w:rPr>
        <w:t xml:space="preserve"> </w:t>
      </w:r>
      <w:r w:rsidRPr="00F16B30">
        <w:rPr>
          <w:b w:val="0"/>
          <w:bCs/>
          <w:szCs w:val="24"/>
        </w:rPr>
        <w:t>земельного участка для строительства и</w:t>
      </w:r>
      <w:r w:rsidRPr="00F16B30">
        <w:rPr>
          <w:b w:val="0"/>
          <w:bCs/>
          <w:szCs w:val="24"/>
        </w:rPr>
        <w:t>н</w:t>
      </w:r>
      <w:r w:rsidRPr="00F16B30">
        <w:rPr>
          <w:b w:val="0"/>
          <w:bCs/>
          <w:szCs w:val="24"/>
        </w:rPr>
        <w:t>дивидуального жилого дома.</w:t>
      </w:r>
    </w:p>
    <w:p w:rsidR="006E3749" w:rsidRPr="002A4A3D" w:rsidRDefault="006E3749" w:rsidP="006E3749">
      <w:pPr>
        <w:tabs>
          <w:tab w:val="left" w:pos="0"/>
          <w:tab w:val="left" w:pos="851"/>
        </w:tabs>
        <w:ind w:firstLine="709"/>
        <w:jc w:val="both"/>
        <w:rPr>
          <w:sz w:val="24"/>
        </w:rPr>
      </w:pPr>
      <w:r w:rsidRPr="00F16B30">
        <w:rPr>
          <w:bCs/>
          <w:sz w:val="24"/>
        </w:rPr>
        <w:t xml:space="preserve">Местоположение: </w:t>
      </w:r>
      <w:r w:rsidR="002A4A3D" w:rsidRPr="002A4A3D">
        <w:rPr>
          <w:sz w:val="24"/>
        </w:rPr>
        <w:t>установлено относительно ориентира, расположенного за пред</w:t>
      </w:r>
      <w:r w:rsidR="002A4A3D" w:rsidRPr="002A4A3D">
        <w:rPr>
          <w:sz w:val="24"/>
        </w:rPr>
        <w:t>е</w:t>
      </w:r>
      <w:r w:rsidR="002A4A3D" w:rsidRPr="002A4A3D">
        <w:rPr>
          <w:sz w:val="24"/>
        </w:rPr>
        <w:t>лами участка. Ориентир</w:t>
      </w:r>
      <w:r w:rsidR="00806ECD">
        <w:rPr>
          <w:sz w:val="24"/>
        </w:rPr>
        <w:t xml:space="preserve"> жилой</w:t>
      </w:r>
      <w:r w:rsidR="002A4A3D" w:rsidRPr="002A4A3D">
        <w:rPr>
          <w:sz w:val="24"/>
        </w:rPr>
        <w:t xml:space="preserve"> дом. Участок находится примерно в </w:t>
      </w:r>
      <w:r w:rsidR="00806ECD">
        <w:rPr>
          <w:sz w:val="24"/>
        </w:rPr>
        <w:t>40</w:t>
      </w:r>
      <w:r w:rsidR="002A4A3D" w:rsidRPr="002A4A3D">
        <w:rPr>
          <w:sz w:val="24"/>
        </w:rPr>
        <w:t xml:space="preserve"> м от ориентира по направлению на </w:t>
      </w:r>
      <w:r w:rsidR="00806ECD">
        <w:rPr>
          <w:sz w:val="24"/>
        </w:rPr>
        <w:t>северо-</w:t>
      </w:r>
      <w:r w:rsidR="002A4A3D" w:rsidRPr="002A4A3D">
        <w:rPr>
          <w:sz w:val="24"/>
        </w:rPr>
        <w:t xml:space="preserve">запад. Почтовый адрес ориентира: Приморский край, </w:t>
      </w:r>
      <w:r w:rsidR="00806ECD">
        <w:rPr>
          <w:sz w:val="24"/>
        </w:rPr>
        <w:t>р-н Хаса</w:t>
      </w:r>
      <w:r w:rsidR="00806ECD">
        <w:rPr>
          <w:sz w:val="24"/>
        </w:rPr>
        <w:t>н</w:t>
      </w:r>
      <w:r w:rsidR="00806ECD">
        <w:rPr>
          <w:sz w:val="24"/>
        </w:rPr>
        <w:t>ский</w:t>
      </w:r>
      <w:r w:rsidR="002A4A3D" w:rsidRPr="002A4A3D">
        <w:rPr>
          <w:sz w:val="24"/>
        </w:rPr>
        <w:t>, пгт. Пось</w:t>
      </w:r>
      <w:r w:rsidR="00806ECD">
        <w:rPr>
          <w:sz w:val="24"/>
        </w:rPr>
        <w:t>ет, ул. Советская, д. 1</w:t>
      </w:r>
      <w:r w:rsidR="002A4A3D" w:rsidRPr="002A4A3D">
        <w:rPr>
          <w:sz w:val="24"/>
        </w:rPr>
        <w:t>6</w:t>
      </w:r>
      <w:r w:rsidRPr="002A4A3D">
        <w:rPr>
          <w:sz w:val="24"/>
        </w:rPr>
        <w:t>.</w:t>
      </w:r>
    </w:p>
    <w:p w:rsidR="002A4A3D" w:rsidRDefault="006E3749" w:rsidP="006E3749">
      <w:pPr>
        <w:autoSpaceDE w:val="0"/>
        <w:autoSpaceDN w:val="0"/>
        <w:adjustRightInd w:val="0"/>
        <w:rPr>
          <w:sz w:val="24"/>
        </w:rPr>
      </w:pPr>
      <w:r w:rsidRPr="00F16B30">
        <w:rPr>
          <w:b/>
          <w:sz w:val="24"/>
        </w:rPr>
        <w:t>Площадь:</w:t>
      </w:r>
      <w:r w:rsidR="00F12A8D" w:rsidRPr="00F16B30">
        <w:rPr>
          <w:sz w:val="24"/>
        </w:rPr>
        <w:t xml:space="preserve"> </w:t>
      </w:r>
      <w:r w:rsidR="00806ECD">
        <w:rPr>
          <w:sz w:val="24"/>
        </w:rPr>
        <w:t>2100</w:t>
      </w:r>
      <w:r w:rsidR="002A4A3D">
        <w:rPr>
          <w:sz w:val="24"/>
        </w:rPr>
        <w:t>,00</w:t>
      </w:r>
      <w:r w:rsidRPr="00F16B30">
        <w:rPr>
          <w:sz w:val="24"/>
        </w:rPr>
        <w:t xml:space="preserve">  кв. м  </w:t>
      </w:r>
    </w:p>
    <w:p w:rsidR="0078458E" w:rsidRDefault="002A4A3D" w:rsidP="006E3749">
      <w:pPr>
        <w:autoSpaceDE w:val="0"/>
        <w:autoSpaceDN w:val="0"/>
        <w:adjustRightInd w:val="0"/>
        <w:rPr>
          <w:sz w:val="24"/>
        </w:rPr>
      </w:pPr>
      <w:r w:rsidRPr="00F16B30">
        <w:rPr>
          <w:b/>
          <w:sz w:val="24"/>
        </w:rPr>
        <w:t>Границы:</w:t>
      </w:r>
      <w:r w:rsidR="006E3749" w:rsidRPr="00F16B30">
        <w:rPr>
          <w:sz w:val="24"/>
        </w:rPr>
        <w:t xml:space="preserve"> </w:t>
      </w:r>
    </w:p>
    <w:p w:rsidR="006E3749" w:rsidRPr="00F16B30" w:rsidRDefault="00806ECD" w:rsidP="006E3749">
      <w:pPr>
        <w:autoSpaceDE w:val="0"/>
        <w:autoSpaceDN w:val="0"/>
        <w:adjustRightInd w:val="0"/>
        <w:rPr>
          <w:sz w:val="24"/>
        </w:rPr>
      </w:pPr>
      <w:r>
        <w:rPr>
          <w:noProof/>
        </w:rPr>
        <w:drawing>
          <wp:inline distT="0" distB="0" distL="0" distR="0" wp14:anchorId="668CAB78" wp14:editId="3D9B0AFD">
            <wp:extent cx="2428875" cy="18585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749" w:rsidRPr="00F16B30">
        <w:rPr>
          <w:sz w:val="24"/>
        </w:rPr>
        <w:t xml:space="preserve">                                                                        </w:t>
      </w:r>
    </w:p>
    <w:p w:rsidR="002A4A3D" w:rsidRDefault="006E3749" w:rsidP="006E3749">
      <w:pPr>
        <w:autoSpaceDE w:val="0"/>
        <w:autoSpaceDN w:val="0"/>
        <w:adjustRightInd w:val="0"/>
        <w:rPr>
          <w:b/>
          <w:sz w:val="24"/>
        </w:rPr>
      </w:pPr>
      <w:r w:rsidRPr="00F16B30">
        <w:rPr>
          <w:b/>
          <w:sz w:val="24"/>
        </w:rPr>
        <w:t xml:space="preserve">      </w:t>
      </w:r>
    </w:p>
    <w:tbl>
      <w:tblPr>
        <w:tblW w:w="4944" w:type="pct"/>
        <w:jc w:val="center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6"/>
        <w:gridCol w:w="1325"/>
        <w:gridCol w:w="1326"/>
        <w:gridCol w:w="2784"/>
        <w:gridCol w:w="2497"/>
      </w:tblGrid>
      <w:tr w:rsidR="00806ECD" w:rsidTr="004C57F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2C5DB6" w:rsidRDefault="00806ECD" w:rsidP="004C57FD">
            <w:pPr>
              <w:pStyle w:val="af6"/>
              <w:rPr>
                <w:szCs w:val="24"/>
                <w:vertAlign w:val="superscript"/>
              </w:rPr>
            </w:pPr>
            <w:r w:rsidRPr="00DB3B7E">
              <w:t xml:space="preserve">1. Сведения о характерных точках границ </w:t>
            </w:r>
            <w:r>
              <w:t xml:space="preserve">образуемых </w:t>
            </w:r>
            <w:r w:rsidRPr="00DB3B7E">
              <w:t>земельн</w:t>
            </w:r>
            <w:r>
              <w:t>ых</w:t>
            </w:r>
            <w:r w:rsidRPr="00DB3B7E">
              <w:t xml:space="preserve"> участк</w:t>
            </w:r>
            <w:r>
              <w:t>ов</w:t>
            </w:r>
          </w:p>
        </w:tc>
      </w:tr>
      <w:tr w:rsidR="00806ECD" w:rsidTr="004C57F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52C44" w:rsidRDefault="00806ECD" w:rsidP="004C57FD">
            <w:pPr>
              <w:pStyle w:val="af3"/>
              <w:jc w:val="left"/>
            </w:pPr>
            <w:r>
              <w:t xml:space="preserve">Обозначение земельного участка </w:t>
            </w:r>
          </w:p>
        </w:tc>
      </w:tr>
      <w:tr w:rsidR="00806ECD" w:rsidTr="004C57FD">
        <w:trPr>
          <w:cantSplit/>
          <w:tblHeader/>
          <w:jc w:val="center"/>
        </w:trPr>
        <w:tc>
          <w:tcPr>
            <w:tcW w:w="819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</w:t>
            </w:r>
            <w:r w:rsidRPr="008E5887">
              <w:t>а</w:t>
            </w:r>
            <w:r w:rsidRPr="008E5887">
              <w:t>ниц</w:t>
            </w:r>
            <w:r>
              <w:t>ы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8E5887" w:rsidRDefault="00806ECD" w:rsidP="004C57FD">
            <w:pPr>
              <w:pStyle w:val="af3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3"/>
              <w:rPr>
                <w:sz w:val="18"/>
                <w:szCs w:val="18"/>
              </w:rPr>
            </w:pPr>
            <w:r w:rsidRPr="008E5887">
              <w:t xml:space="preserve">Средняя </w:t>
            </w:r>
            <w:proofErr w:type="spellStart"/>
            <w:r w:rsidRPr="008E5887">
              <w:t>квадратическая</w:t>
            </w:r>
            <w:proofErr w:type="spellEnd"/>
            <w:r w:rsidRPr="008E5887">
              <w:t xml:space="preserve"> </w:t>
            </w:r>
            <w:r>
              <w:t>погрешность</w:t>
            </w:r>
            <w:r w:rsidRPr="008E5887">
              <w:t xml:space="preserve"> положения характерной точки </w:t>
            </w:r>
            <w:r>
              <w:t>(</w:t>
            </w:r>
            <w:r w:rsidRPr="008E5887">
              <w:t>М</w:t>
            </w:r>
            <w:proofErr w:type="gramStart"/>
            <w:r w:rsidRPr="008E5887">
              <w:rPr>
                <w:vertAlign w:val="subscript"/>
                <w:lang w:val="en-US"/>
              </w:rPr>
              <w:t>t</w:t>
            </w:r>
            <w:proofErr w:type="gramEnd"/>
            <w:r w:rsidRPr="00FF641B">
              <w:t>)</w:t>
            </w:r>
            <w:r w:rsidRPr="008E5887">
              <w:t>, м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3"/>
              <w:rPr>
                <w:sz w:val="18"/>
                <w:szCs w:val="18"/>
              </w:rPr>
            </w:pPr>
            <w:r w:rsidRPr="008E5887">
              <w:t>Описание закрепл</w:t>
            </w:r>
            <w:r w:rsidRPr="008E5887">
              <w:t>е</w:t>
            </w:r>
            <w:r w:rsidRPr="008E5887">
              <w:t>ния точки</w:t>
            </w:r>
          </w:p>
        </w:tc>
      </w:tr>
      <w:tr w:rsidR="00806ECD" w:rsidTr="004C57FD">
        <w:trPr>
          <w:cantSplit/>
          <w:tblHeader/>
          <w:jc w:val="center"/>
        </w:trPr>
        <w:tc>
          <w:tcPr>
            <w:tcW w:w="819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8E5887" w:rsidRDefault="00806ECD" w:rsidP="004C57FD">
            <w:pPr>
              <w:pStyle w:val="af3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8E5887" w:rsidRDefault="00806ECD" w:rsidP="004C57FD">
            <w:pPr>
              <w:pStyle w:val="af3"/>
            </w:pPr>
            <w:r w:rsidRPr="008E5887">
              <w:t>Х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8E5887" w:rsidRDefault="00806ECD" w:rsidP="004C57FD">
            <w:pPr>
              <w:pStyle w:val="af3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3"/>
              <w:rPr>
                <w:sz w:val="18"/>
                <w:szCs w:val="18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3"/>
              <w:rPr>
                <w:sz w:val="18"/>
                <w:szCs w:val="18"/>
              </w:rPr>
            </w:pPr>
          </w:p>
        </w:tc>
      </w:tr>
    </w:tbl>
    <w:p w:rsidR="00806ECD" w:rsidRDefault="00806ECD" w:rsidP="00806ECD">
      <w:pPr>
        <w:pStyle w:val="af2"/>
        <w:keepNext/>
        <w:rPr>
          <w:lang w:val="en-US"/>
        </w:rPr>
      </w:pPr>
    </w:p>
    <w:tbl>
      <w:tblPr>
        <w:tblW w:w="4944" w:type="pct"/>
        <w:jc w:val="center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59"/>
        <w:gridCol w:w="1326"/>
        <w:gridCol w:w="1326"/>
        <w:gridCol w:w="2784"/>
        <w:gridCol w:w="2493"/>
      </w:tblGrid>
      <w:tr w:rsidR="00806ECD" w:rsidTr="004C57FD">
        <w:trPr>
          <w:cantSplit/>
          <w:tblHeader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5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307535,54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1306329,47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307552,20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1306341,34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307543,39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1306358,42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307507,77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1306415,52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307486,02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1306402,74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6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307499,50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1306380,66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6057B5" w:rsidTr="004C57FD">
        <w:trPr>
          <w:cantSplit/>
          <w:jc w:val="center"/>
        </w:trPr>
        <w:tc>
          <w:tcPr>
            <w:tcW w:w="8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center"/>
              <w:rPr>
                <w:b/>
              </w:rPr>
            </w:pPr>
            <w:r>
              <w:lastRenderedPageBreak/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307535,54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1306329,47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6057B5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</w:tbl>
    <w:p w:rsidR="00806ECD" w:rsidRPr="0050406C" w:rsidRDefault="00806ECD" w:rsidP="00806ECD">
      <w:pPr>
        <w:pStyle w:val="af2"/>
      </w:pPr>
      <w:r>
        <w:t>я</w:t>
      </w:r>
    </w:p>
    <w:tbl>
      <w:tblPr>
        <w:tblW w:w="4944" w:type="pct"/>
        <w:jc w:val="center"/>
        <w:tblInd w:w="120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8"/>
        <w:gridCol w:w="1512"/>
        <w:gridCol w:w="3027"/>
        <w:gridCol w:w="3431"/>
      </w:tblGrid>
      <w:tr w:rsidR="00806ECD" w:rsidTr="004C57FD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06ECD" w:rsidRPr="002C5DB6" w:rsidRDefault="00806ECD" w:rsidP="004C57FD">
            <w:pPr>
              <w:pStyle w:val="af6"/>
              <w:rPr>
                <w:szCs w:val="24"/>
                <w:vertAlign w:val="superscript"/>
              </w:rPr>
            </w:pPr>
            <w:r w:rsidRPr="009E73A0">
              <w:t>2.</w:t>
            </w:r>
            <w:r>
              <w:t xml:space="preserve"> </w:t>
            </w:r>
            <w:r w:rsidRPr="00DB3B7E">
              <w:t>Сведения о</w:t>
            </w:r>
            <w:r>
              <w:t xml:space="preserve"> частях </w:t>
            </w:r>
            <w:r w:rsidRPr="00DB3B7E">
              <w:t xml:space="preserve">границ </w:t>
            </w:r>
            <w:r>
              <w:t>образуемых</w:t>
            </w:r>
            <w:r w:rsidRPr="00DB3B7E">
              <w:t xml:space="preserve"> земельн</w:t>
            </w:r>
            <w:r>
              <w:t>ых</w:t>
            </w:r>
            <w:r w:rsidRPr="00DB3B7E">
              <w:t xml:space="preserve"> участк</w:t>
            </w:r>
            <w:r>
              <w:t>ов</w:t>
            </w:r>
          </w:p>
        </w:tc>
      </w:tr>
      <w:tr w:rsidR="00806ECD" w:rsidTr="004C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0B0146" w:rsidRDefault="00806ECD" w:rsidP="004C57FD">
            <w:pPr>
              <w:pStyle w:val="af3"/>
              <w:jc w:val="left"/>
            </w:pPr>
            <w:r w:rsidRPr="000B0146">
              <w:t xml:space="preserve">Обозначение земельного участка </w:t>
            </w:r>
            <w:r>
              <w:rPr>
                <w:lang w:val="en-US"/>
              </w:rPr>
              <w:t xml:space="preserve"> </w:t>
            </w:r>
          </w:p>
        </w:tc>
      </w:tr>
      <w:tr w:rsidR="00806ECD" w:rsidTr="004C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159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  <w:r>
              <w:t>Обозначение ч</w:t>
            </w:r>
            <w:r w:rsidRPr="00DB3B7E">
              <w:t>аст</w:t>
            </w:r>
            <w:r>
              <w:t>и</w:t>
            </w:r>
            <w:r w:rsidRPr="00DB3B7E">
              <w:t xml:space="preserve"> гран</w:t>
            </w:r>
            <w:r w:rsidRPr="00DB3B7E">
              <w:t>и</w:t>
            </w:r>
            <w:r w:rsidRPr="00DB3B7E">
              <w:t>цы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  <w:r w:rsidRPr="00DB3B7E">
              <w:t>Горизонтальн</w:t>
            </w:r>
            <w:r>
              <w:t>ое</w:t>
            </w:r>
            <w:r w:rsidRPr="00DB3B7E">
              <w:t xml:space="preserve"> </w:t>
            </w:r>
            <w:proofErr w:type="spellStart"/>
            <w:r w:rsidRPr="00DB3B7E">
              <w:t>пролож</w:t>
            </w:r>
            <w:r w:rsidRPr="00DB3B7E">
              <w:t>е</w:t>
            </w:r>
            <w:r w:rsidRPr="00DB3B7E">
              <w:t>ни</w:t>
            </w:r>
            <w:r>
              <w:t>е</w:t>
            </w:r>
            <w:proofErr w:type="spellEnd"/>
            <w:r w:rsidRPr="00DB3B7E">
              <w:t xml:space="preserve"> </w:t>
            </w:r>
            <w:r>
              <w:t>(</w:t>
            </w:r>
            <w:r w:rsidRPr="00DB3B7E">
              <w:rPr>
                <w:lang w:val="en-US"/>
              </w:rPr>
              <w:t>S</w:t>
            </w:r>
            <w:r>
              <w:t>)</w:t>
            </w:r>
            <w:r w:rsidRPr="00DB3B7E">
              <w:t>, м</w:t>
            </w:r>
          </w:p>
        </w:tc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480A26" w:rsidRDefault="00806ECD" w:rsidP="004C57FD">
            <w:pPr>
              <w:pStyle w:val="af3"/>
              <w:rPr>
                <w:sz w:val="28"/>
                <w:szCs w:val="28"/>
              </w:rPr>
            </w:pPr>
            <w:r w:rsidRPr="00DB3B7E">
              <w:t>Описание прохождения части границы</w:t>
            </w:r>
          </w:p>
        </w:tc>
      </w:tr>
      <w:tr w:rsidR="00806ECD" w:rsidTr="004C5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  <w:r>
              <w:t xml:space="preserve">от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  <w:r>
              <w:t xml:space="preserve">до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78298E" w:rsidRDefault="00806ECD" w:rsidP="004C57FD">
            <w:pPr>
              <w:pStyle w:val="af3"/>
            </w:pPr>
          </w:p>
        </w:tc>
        <w:tc>
          <w:tcPr>
            <w:tcW w:w="1808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9E73A0" w:rsidRDefault="00806ECD" w:rsidP="004C57FD">
            <w:pPr>
              <w:pStyle w:val="af3"/>
            </w:pPr>
          </w:p>
        </w:tc>
      </w:tr>
    </w:tbl>
    <w:p w:rsidR="00806ECD" w:rsidRDefault="00806ECD" w:rsidP="00806ECD">
      <w:pPr>
        <w:pStyle w:val="af2"/>
        <w:keepNext/>
        <w:rPr>
          <w:lang w:val="en-US"/>
        </w:rPr>
      </w:pPr>
    </w:p>
    <w:tbl>
      <w:tblPr>
        <w:tblW w:w="4944" w:type="pct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8"/>
        <w:gridCol w:w="1512"/>
        <w:gridCol w:w="3027"/>
        <w:gridCol w:w="3431"/>
      </w:tblGrid>
      <w:tr w:rsidR="00806ECD" w:rsidTr="004C57FD">
        <w:trPr>
          <w:cantSplit/>
          <w:tblHeader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607F9F" w:rsidRDefault="00806ECD" w:rsidP="004C57FD">
            <w:pPr>
              <w:pStyle w:val="af5"/>
            </w:pPr>
            <w:r>
              <w:t>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480A26" w:rsidRDefault="00806ECD" w:rsidP="004C57FD">
            <w:pPr>
              <w:pStyle w:val="af5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7F52DE" w:rsidRDefault="00806ECD" w:rsidP="004C57FD">
            <w:pPr>
              <w:pStyle w:val="af5"/>
            </w:pPr>
            <w:r>
              <w:t>4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20,46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19,22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67,30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25,23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6</w:t>
            </w:r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25,87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  <w:tr w:rsidR="00806ECD" w:rsidRPr="00B96B7D" w:rsidTr="004C57FD">
        <w:trPr>
          <w:cantSplit/>
          <w:jc w:val="center"/>
        </w:trPr>
        <w:tc>
          <w:tcPr>
            <w:tcW w:w="80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6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jc w:val="center"/>
              <w:rPr>
                <w:b/>
              </w:rPr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CD" w:rsidRPr="0050406C" w:rsidRDefault="00806ECD" w:rsidP="004C57FD">
            <w:pPr>
              <w:pStyle w:val="af4"/>
              <w:jc w:val="right"/>
            </w:pPr>
            <w:r w:rsidRPr="0050406C">
              <w:t>62,60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6ECD" w:rsidRPr="00B96B7D" w:rsidRDefault="00806ECD" w:rsidP="004C57FD">
            <w:pPr>
              <w:pStyle w:val="af4"/>
              <w:rPr>
                <w:b/>
              </w:rPr>
            </w:pPr>
            <w:r>
              <w:t>—</w:t>
            </w:r>
          </w:p>
        </w:tc>
      </w:tr>
    </w:tbl>
    <w:p w:rsidR="006E3749" w:rsidRPr="00F16B30" w:rsidRDefault="006E3749" w:rsidP="006E3749">
      <w:pPr>
        <w:autoSpaceDE w:val="0"/>
        <w:autoSpaceDN w:val="0"/>
        <w:adjustRightInd w:val="0"/>
        <w:rPr>
          <w:noProof/>
          <w:sz w:val="24"/>
        </w:rPr>
      </w:pPr>
      <w:r w:rsidRPr="00F16B30">
        <w:rPr>
          <w:b/>
          <w:sz w:val="24"/>
        </w:rPr>
        <w:t xml:space="preserve">                                                              </w:t>
      </w:r>
      <w:r w:rsidRPr="00F16B30">
        <w:rPr>
          <w:noProof/>
          <w:sz w:val="24"/>
        </w:rPr>
        <w:t xml:space="preserve"> 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36" w:lineRule="auto"/>
        <w:rPr>
          <w:sz w:val="24"/>
        </w:rPr>
      </w:pPr>
      <w:r w:rsidRPr="00FA2C47">
        <w:rPr>
          <w:b/>
          <w:bCs/>
          <w:sz w:val="26"/>
          <w:szCs w:val="26"/>
        </w:rPr>
        <w:t xml:space="preserve">Кадастровый номер: </w:t>
      </w:r>
      <w:r>
        <w:rPr>
          <w:sz w:val="26"/>
          <w:szCs w:val="26"/>
        </w:rPr>
        <w:t>25:20:300101:1896</w:t>
      </w:r>
      <w:r w:rsidRPr="00FA2C47">
        <w:rPr>
          <w:sz w:val="26"/>
          <w:szCs w:val="26"/>
        </w:rPr>
        <w:t>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39" w:lineRule="auto"/>
        <w:rPr>
          <w:sz w:val="24"/>
        </w:rPr>
      </w:pPr>
      <w:r w:rsidRPr="00FA2C47">
        <w:rPr>
          <w:b/>
          <w:bCs/>
          <w:sz w:val="26"/>
          <w:szCs w:val="26"/>
        </w:rPr>
        <w:t>Категория земель</w:t>
      </w:r>
      <w:r w:rsidRPr="00FA2C47">
        <w:rPr>
          <w:sz w:val="26"/>
          <w:szCs w:val="26"/>
        </w:rPr>
        <w:t>:</w:t>
      </w:r>
      <w:r w:rsidRPr="00FA2C47">
        <w:rPr>
          <w:b/>
          <w:bCs/>
          <w:sz w:val="26"/>
          <w:szCs w:val="26"/>
        </w:rPr>
        <w:t xml:space="preserve"> </w:t>
      </w:r>
      <w:r w:rsidRPr="00FA2C47">
        <w:rPr>
          <w:sz w:val="26"/>
          <w:szCs w:val="26"/>
        </w:rPr>
        <w:t>земли населенных пунктов.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" w:lineRule="exact"/>
        <w:rPr>
          <w:sz w:val="24"/>
        </w:rPr>
      </w:pP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39" w:lineRule="auto"/>
        <w:rPr>
          <w:sz w:val="24"/>
        </w:rPr>
      </w:pPr>
      <w:r w:rsidRPr="00FA2C47">
        <w:rPr>
          <w:b/>
          <w:bCs/>
          <w:sz w:val="26"/>
          <w:szCs w:val="26"/>
        </w:rPr>
        <w:t>Обременений правами третьих лиц</w:t>
      </w:r>
      <w:r w:rsidRPr="00FA2C47">
        <w:rPr>
          <w:sz w:val="26"/>
          <w:szCs w:val="26"/>
        </w:rPr>
        <w:t>:</w:t>
      </w:r>
      <w:r w:rsidRPr="00FA2C47">
        <w:rPr>
          <w:b/>
          <w:bCs/>
          <w:sz w:val="26"/>
          <w:szCs w:val="26"/>
        </w:rPr>
        <w:t xml:space="preserve"> </w:t>
      </w:r>
      <w:r w:rsidRPr="00FA2C47">
        <w:rPr>
          <w:sz w:val="26"/>
          <w:szCs w:val="26"/>
        </w:rPr>
        <w:t>нет.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39" w:lineRule="auto"/>
        <w:rPr>
          <w:sz w:val="24"/>
        </w:rPr>
      </w:pPr>
      <w:r w:rsidRPr="00FA2C47">
        <w:rPr>
          <w:b/>
          <w:bCs/>
          <w:sz w:val="26"/>
          <w:szCs w:val="26"/>
        </w:rPr>
        <w:t xml:space="preserve">Фактическое использование участка: </w:t>
      </w:r>
      <w:proofErr w:type="gramStart"/>
      <w:r w:rsidRPr="00FA2C47">
        <w:rPr>
          <w:sz w:val="26"/>
          <w:szCs w:val="26"/>
        </w:rPr>
        <w:t>свободный</w:t>
      </w:r>
      <w:proofErr w:type="gramEnd"/>
      <w:r w:rsidRPr="00FA2C47">
        <w:rPr>
          <w:sz w:val="26"/>
          <w:szCs w:val="26"/>
        </w:rPr>
        <w:t xml:space="preserve"> от построек.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2" w:lineRule="exact"/>
        <w:rPr>
          <w:sz w:val="24"/>
        </w:rPr>
      </w:pPr>
    </w:p>
    <w:p w:rsidR="003E45BB" w:rsidRPr="00FA2C47" w:rsidRDefault="003E45BB" w:rsidP="003E45BB">
      <w:pPr>
        <w:widowControl w:val="0"/>
        <w:autoSpaceDE w:val="0"/>
        <w:autoSpaceDN w:val="0"/>
        <w:adjustRightInd w:val="0"/>
        <w:rPr>
          <w:sz w:val="24"/>
        </w:rPr>
      </w:pPr>
      <w:r w:rsidRPr="00FA2C47">
        <w:rPr>
          <w:b/>
          <w:bCs/>
          <w:sz w:val="26"/>
          <w:szCs w:val="26"/>
        </w:rPr>
        <w:t xml:space="preserve">Целевое назначение: </w:t>
      </w:r>
      <w:r w:rsidRPr="00FA2C47">
        <w:rPr>
          <w:sz w:val="26"/>
          <w:szCs w:val="26"/>
        </w:rPr>
        <w:t>для строительства индивидуального жилого дома.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66" w:lineRule="exact"/>
        <w:rPr>
          <w:sz w:val="24"/>
        </w:rPr>
      </w:pPr>
    </w:p>
    <w:p w:rsidR="003E45BB" w:rsidRPr="00FA2C47" w:rsidRDefault="003E45BB" w:rsidP="003E45BB">
      <w:pPr>
        <w:widowControl w:val="0"/>
        <w:overflowPunct w:val="0"/>
        <w:autoSpaceDE w:val="0"/>
        <w:autoSpaceDN w:val="0"/>
        <w:adjustRightInd w:val="0"/>
        <w:spacing w:line="222" w:lineRule="auto"/>
        <w:ind w:firstLine="708"/>
        <w:jc w:val="both"/>
        <w:rPr>
          <w:sz w:val="24"/>
        </w:rPr>
      </w:pPr>
      <w:r w:rsidRPr="00FA2C47">
        <w:rPr>
          <w:sz w:val="26"/>
          <w:szCs w:val="26"/>
        </w:rPr>
        <w:t xml:space="preserve">Освобождение земельного участка от строительного и иного мусора, вынос в </w:t>
      </w:r>
      <w:proofErr w:type="gramStart"/>
      <w:r w:rsidRPr="00FA2C47">
        <w:rPr>
          <w:sz w:val="26"/>
          <w:szCs w:val="26"/>
        </w:rPr>
        <w:t>на-туру</w:t>
      </w:r>
      <w:proofErr w:type="gramEnd"/>
      <w:r w:rsidRPr="00FA2C47">
        <w:rPr>
          <w:sz w:val="26"/>
          <w:szCs w:val="26"/>
        </w:rPr>
        <w:t xml:space="preserve"> границ земельного участка, производится победи</w:t>
      </w:r>
      <w:r>
        <w:rPr>
          <w:sz w:val="26"/>
          <w:szCs w:val="26"/>
        </w:rPr>
        <w:t>телем аукциона за счет собствен</w:t>
      </w:r>
      <w:r w:rsidRPr="00FA2C47">
        <w:rPr>
          <w:sz w:val="26"/>
          <w:szCs w:val="26"/>
        </w:rPr>
        <w:t>ных средств.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65" w:lineRule="exact"/>
        <w:rPr>
          <w:sz w:val="24"/>
        </w:rPr>
      </w:pPr>
    </w:p>
    <w:p w:rsidR="003E45BB" w:rsidRPr="00FA2C47" w:rsidRDefault="003E45BB" w:rsidP="003E45BB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</w:rPr>
      </w:pPr>
      <w:r w:rsidRPr="00FA2C47">
        <w:rPr>
          <w:b/>
          <w:bCs/>
          <w:sz w:val="26"/>
          <w:szCs w:val="26"/>
        </w:rPr>
        <w:t>Разрешенное использование земельного участка</w:t>
      </w:r>
      <w:r w:rsidRPr="00FA2C47">
        <w:rPr>
          <w:sz w:val="26"/>
          <w:szCs w:val="26"/>
        </w:rPr>
        <w:t>:</w:t>
      </w:r>
      <w:r w:rsidRPr="00FA2C47">
        <w:rPr>
          <w:b/>
          <w:bCs/>
          <w:sz w:val="26"/>
          <w:szCs w:val="26"/>
        </w:rPr>
        <w:t xml:space="preserve"> </w:t>
      </w:r>
      <w:proofErr w:type="gramStart"/>
      <w:r w:rsidRPr="00FA2C47">
        <w:rPr>
          <w:sz w:val="26"/>
          <w:szCs w:val="26"/>
        </w:rPr>
        <w:t>согласно решения</w:t>
      </w:r>
      <w:proofErr w:type="gramEnd"/>
      <w:r w:rsidRPr="00FA2C4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комитета Посьетского городского поселения</w:t>
      </w:r>
      <w:r w:rsidRPr="00FA2C47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12.12.2013 </w:t>
      </w:r>
      <w:r w:rsidRPr="00FA2C47">
        <w:rPr>
          <w:sz w:val="26"/>
          <w:szCs w:val="26"/>
        </w:rPr>
        <w:t xml:space="preserve"> №</w:t>
      </w:r>
      <w:r>
        <w:rPr>
          <w:sz w:val="26"/>
          <w:szCs w:val="26"/>
        </w:rPr>
        <w:t>96</w:t>
      </w:r>
      <w:r w:rsidRPr="00FA2C47">
        <w:rPr>
          <w:sz w:val="26"/>
          <w:szCs w:val="26"/>
        </w:rPr>
        <w:t xml:space="preserve"> «О</w:t>
      </w:r>
    </w:p>
    <w:p w:rsidR="003E45BB" w:rsidRPr="00FA2C47" w:rsidRDefault="003E45BB" w:rsidP="003E45BB">
      <w:pPr>
        <w:widowControl w:val="0"/>
        <w:overflowPunct w:val="0"/>
        <w:autoSpaceDE w:val="0"/>
        <w:autoSpaceDN w:val="0"/>
        <w:adjustRightInd w:val="0"/>
        <w:spacing w:line="222" w:lineRule="auto"/>
        <w:ind w:left="1"/>
        <w:jc w:val="both"/>
        <w:rPr>
          <w:sz w:val="24"/>
        </w:rPr>
      </w:pPr>
      <w:bookmarkStart w:id="1" w:name="page3"/>
      <w:bookmarkEnd w:id="1"/>
      <w:r w:rsidRPr="00FA2C47">
        <w:rPr>
          <w:sz w:val="26"/>
          <w:szCs w:val="26"/>
        </w:rPr>
        <w:t xml:space="preserve">правилах землепользования и застройки земель муниципального образования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сьетское городское поселение</w:t>
      </w:r>
      <w:r w:rsidRPr="00FA2C47">
        <w:rPr>
          <w:sz w:val="26"/>
          <w:szCs w:val="26"/>
        </w:rPr>
        <w:t>», указанный земельный участок относится к зоне з</w:t>
      </w:r>
      <w:r w:rsidRPr="00FA2C47">
        <w:rPr>
          <w:sz w:val="26"/>
          <w:szCs w:val="26"/>
        </w:rPr>
        <w:t>а</w:t>
      </w:r>
      <w:r w:rsidRPr="00FA2C47">
        <w:rPr>
          <w:sz w:val="26"/>
          <w:szCs w:val="26"/>
        </w:rPr>
        <w:t>стройки индивидуальными жилыми домами (Ж</w:t>
      </w:r>
      <w:proofErr w:type="gramStart"/>
      <w:r w:rsidRPr="00FA2C47">
        <w:rPr>
          <w:sz w:val="26"/>
          <w:szCs w:val="26"/>
        </w:rPr>
        <w:t>1</w:t>
      </w:r>
      <w:proofErr w:type="gramEnd"/>
      <w:r w:rsidRPr="00FA2C47">
        <w:rPr>
          <w:sz w:val="26"/>
          <w:szCs w:val="26"/>
        </w:rPr>
        <w:t>)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68" w:lineRule="exact"/>
        <w:rPr>
          <w:sz w:val="24"/>
        </w:rPr>
      </w:pPr>
    </w:p>
    <w:p w:rsidR="003E45BB" w:rsidRPr="00FA2C47" w:rsidRDefault="003E45BB" w:rsidP="003E45BB">
      <w:pPr>
        <w:widowControl w:val="0"/>
        <w:overflowPunct w:val="0"/>
        <w:autoSpaceDE w:val="0"/>
        <w:autoSpaceDN w:val="0"/>
        <w:adjustRightInd w:val="0"/>
        <w:spacing w:line="214" w:lineRule="auto"/>
        <w:ind w:left="1"/>
        <w:jc w:val="both"/>
        <w:rPr>
          <w:sz w:val="24"/>
        </w:rPr>
      </w:pPr>
      <w:r w:rsidRPr="00FA2C47">
        <w:rPr>
          <w:b/>
          <w:bCs/>
          <w:sz w:val="26"/>
          <w:szCs w:val="26"/>
        </w:rPr>
        <w:t xml:space="preserve">Основной вид разрешенного использования земельного участка </w:t>
      </w:r>
      <w:r w:rsidRPr="00FA2C47">
        <w:rPr>
          <w:sz w:val="26"/>
          <w:szCs w:val="26"/>
        </w:rPr>
        <w:t>-</w:t>
      </w:r>
      <w:r w:rsidRPr="00FA2C47">
        <w:rPr>
          <w:b/>
          <w:bCs/>
          <w:sz w:val="26"/>
          <w:szCs w:val="26"/>
        </w:rPr>
        <w:t xml:space="preserve"> </w:t>
      </w:r>
      <w:r w:rsidRPr="00FA2C47">
        <w:rPr>
          <w:sz w:val="26"/>
          <w:szCs w:val="26"/>
        </w:rPr>
        <w:t>индивид</w:t>
      </w:r>
      <w:r w:rsidRPr="00FA2C47">
        <w:rPr>
          <w:sz w:val="26"/>
          <w:szCs w:val="26"/>
        </w:rPr>
        <w:t>у</w:t>
      </w:r>
      <w:r w:rsidRPr="00FA2C47">
        <w:rPr>
          <w:sz w:val="26"/>
          <w:szCs w:val="26"/>
        </w:rPr>
        <w:t>альные</w:t>
      </w:r>
      <w:r w:rsidRPr="00FA2C47">
        <w:rPr>
          <w:b/>
          <w:bCs/>
          <w:sz w:val="26"/>
          <w:szCs w:val="26"/>
        </w:rPr>
        <w:t xml:space="preserve"> </w:t>
      </w:r>
      <w:r w:rsidRPr="00FA2C47">
        <w:rPr>
          <w:sz w:val="26"/>
          <w:szCs w:val="26"/>
        </w:rPr>
        <w:t>жилые дома, части жилых домов.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65" w:lineRule="exact"/>
        <w:rPr>
          <w:sz w:val="24"/>
        </w:rPr>
      </w:pPr>
    </w:p>
    <w:p w:rsidR="003E45BB" w:rsidRPr="00FA2C47" w:rsidRDefault="003E45BB" w:rsidP="003E45BB">
      <w:pPr>
        <w:widowControl w:val="0"/>
        <w:overflowPunct w:val="0"/>
        <w:autoSpaceDE w:val="0"/>
        <w:autoSpaceDN w:val="0"/>
        <w:adjustRightInd w:val="0"/>
        <w:spacing w:line="232" w:lineRule="auto"/>
        <w:ind w:left="1"/>
        <w:jc w:val="both"/>
        <w:rPr>
          <w:sz w:val="24"/>
        </w:rPr>
      </w:pPr>
      <w:r w:rsidRPr="00FA2C47">
        <w:rPr>
          <w:b/>
          <w:bCs/>
          <w:sz w:val="26"/>
          <w:szCs w:val="26"/>
        </w:rPr>
        <w:t xml:space="preserve">Ограничения в использовании: </w:t>
      </w:r>
      <w:r w:rsidRPr="00FA2C47">
        <w:rPr>
          <w:sz w:val="26"/>
          <w:szCs w:val="26"/>
        </w:rPr>
        <w:t>не допускается размещение хозяйственных п</w:t>
      </w:r>
      <w:r w:rsidRPr="00FA2C47">
        <w:rPr>
          <w:sz w:val="26"/>
          <w:szCs w:val="26"/>
        </w:rPr>
        <w:t>о</w:t>
      </w:r>
      <w:r w:rsidRPr="00FA2C47">
        <w:rPr>
          <w:sz w:val="26"/>
          <w:szCs w:val="26"/>
        </w:rPr>
        <w:t>строек</w:t>
      </w:r>
      <w:r w:rsidRPr="00FA2C47">
        <w:rPr>
          <w:b/>
          <w:bCs/>
          <w:sz w:val="26"/>
          <w:szCs w:val="26"/>
        </w:rPr>
        <w:t xml:space="preserve"> </w:t>
      </w:r>
      <w:r w:rsidRPr="00FA2C47">
        <w:rPr>
          <w:sz w:val="26"/>
          <w:szCs w:val="26"/>
        </w:rPr>
        <w:t>со стороны улиц, за исключением гаражей. Нормативные показатели пло</w:t>
      </w:r>
      <w:r w:rsidRPr="00FA2C47">
        <w:rPr>
          <w:sz w:val="26"/>
          <w:szCs w:val="26"/>
        </w:rPr>
        <w:t>т</w:t>
      </w:r>
      <w:r w:rsidRPr="00FA2C47">
        <w:rPr>
          <w:sz w:val="26"/>
          <w:szCs w:val="26"/>
        </w:rPr>
        <w:t>ности застройки определяются в соответствии с Приложением «Г» Свода правил СП 42.13330.2011 «СНиП» 2.07.01-89* Градостроительств</w:t>
      </w:r>
      <w:r>
        <w:rPr>
          <w:sz w:val="26"/>
          <w:szCs w:val="26"/>
        </w:rPr>
        <w:t>о. Планировка и застро</w:t>
      </w:r>
      <w:r>
        <w:rPr>
          <w:sz w:val="26"/>
          <w:szCs w:val="26"/>
        </w:rPr>
        <w:t>й</w:t>
      </w:r>
      <w:r>
        <w:rPr>
          <w:sz w:val="26"/>
          <w:szCs w:val="26"/>
        </w:rPr>
        <w:t>ка город</w:t>
      </w:r>
      <w:r w:rsidRPr="00FA2C47">
        <w:rPr>
          <w:sz w:val="26"/>
          <w:szCs w:val="26"/>
        </w:rPr>
        <w:t>ских и сельских поселений», региональными и мест</w:t>
      </w:r>
      <w:r>
        <w:rPr>
          <w:sz w:val="26"/>
          <w:szCs w:val="26"/>
        </w:rPr>
        <w:t>ными нормативами градостроитель</w:t>
      </w:r>
      <w:r w:rsidRPr="00FA2C47">
        <w:rPr>
          <w:sz w:val="26"/>
          <w:szCs w:val="26"/>
        </w:rPr>
        <w:t>ного проектирования. Не допускается размещение объектов кап</w:t>
      </w:r>
      <w:r w:rsidRPr="00FA2C47">
        <w:rPr>
          <w:sz w:val="26"/>
          <w:szCs w:val="26"/>
        </w:rPr>
        <w:t>и</w:t>
      </w:r>
      <w:r w:rsidRPr="00FA2C47">
        <w:rPr>
          <w:sz w:val="26"/>
          <w:szCs w:val="26"/>
        </w:rPr>
        <w:t xml:space="preserve">тального строительства жилого назначения в границах ориентировочных </w:t>
      </w:r>
      <w:proofErr w:type="spellStart"/>
      <w:r w:rsidRPr="00FA2C47">
        <w:rPr>
          <w:sz w:val="26"/>
          <w:szCs w:val="26"/>
        </w:rPr>
        <w:t>санитарно</w:t>
      </w:r>
      <w:proofErr w:type="spellEnd"/>
      <w:r w:rsidRPr="00FA2C47">
        <w:rPr>
          <w:sz w:val="26"/>
          <w:szCs w:val="26"/>
        </w:rPr>
        <w:t xml:space="preserve"> – защитных зон.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132" w:lineRule="exact"/>
        <w:rPr>
          <w:sz w:val="24"/>
        </w:rPr>
      </w:pPr>
    </w:p>
    <w:p w:rsidR="003E45BB" w:rsidRDefault="003E45BB" w:rsidP="003E45BB">
      <w:pPr>
        <w:widowControl w:val="0"/>
        <w:autoSpaceDE w:val="0"/>
        <w:autoSpaceDN w:val="0"/>
        <w:adjustRightInd w:val="0"/>
        <w:ind w:left="1"/>
        <w:rPr>
          <w:sz w:val="24"/>
        </w:rPr>
      </w:pPr>
      <w:r>
        <w:rPr>
          <w:b/>
          <w:bCs/>
          <w:sz w:val="26"/>
          <w:szCs w:val="26"/>
        </w:rPr>
        <w:t>Предельные параметры разрешенного строительства:</w:t>
      </w:r>
    </w:p>
    <w:p w:rsidR="003E45BB" w:rsidRPr="00FA2C47" w:rsidRDefault="003E45BB" w:rsidP="003E45BB">
      <w:pPr>
        <w:widowControl w:val="0"/>
        <w:numPr>
          <w:ilvl w:val="0"/>
          <w:numId w:val="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line="235" w:lineRule="auto"/>
        <w:ind w:left="161" w:hanging="161"/>
        <w:jc w:val="both"/>
        <w:rPr>
          <w:sz w:val="26"/>
          <w:szCs w:val="26"/>
        </w:rPr>
      </w:pPr>
      <w:r w:rsidRPr="00FA2C47">
        <w:rPr>
          <w:sz w:val="26"/>
          <w:szCs w:val="26"/>
        </w:rPr>
        <w:t xml:space="preserve">минимальные размеры земельного участка – 400 кв.м. 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63" w:lineRule="exact"/>
        <w:rPr>
          <w:sz w:val="26"/>
          <w:szCs w:val="26"/>
        </w:rPr>
      </w:pPr>
    </w:p>
    <w:p w:rsidR="003E45BB" w:rsidRPr="00FA2C47" w:rsidRDefault="003E45BB" w:rsidP="003E45BB">
      <w:pPr>
        <w:widowControl w:val="0"/>
        <w:numPr>
          <w:ilvl w:val="0"/>
          <w:numId w:val="2"/>
        </w:numPr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line="214" w:lineRule="auto"/>
        <w:ind w:left="1" w:hanging="1"/>
        <w:jc w:val="both"/>
        <w:rPr>
          <w:sz w:val="26"/>
          <w:szCs w:val="26"/>
        </w:rPr>
      </w:pPr>
      <w:r w:rsidRPr="00FA2C47">
        <w:rPr>
          <w:sz w:val="26"/>
          <w:szCs w:val="26"/>
        </w:rPr>
        <w:t xml:space="preserve">минимальные отступы от границ земельного участка в целях определения места допустимого размещения объекта - 3м; </w:t>
      </w:r>
    </w:p>
    <w:p w:rsidR="003E45BB" w:rsidRDefault="003E45BB" w:rsidP="003E45BB">
      <w:pPr>
        <w:widowControl w:val="0"/>
        <w:numPr>
          <w:ilvl w:val="0"/>
          <w:numId w:val="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spacing w:line="239" w:lineRule="auto"/>
        <w:ind w:left="161" w:hanging="1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предельное количество этажей – 3; </w:t>
      </w:r>
    </w:p>
    <w:p w:rsidR="003E45BB" w:rsidRDefault="003E45BB" w:rsidP="003E45BB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3E45BB" w:rsidRPr="00FA2C47" w:rsidRDefault="003E45BB" w:rsidP="003E45BB">
      <w:pPr>
        <w:widowControl w:val="0"/>
        <w:numPr>
          <w:ilvl w:val="0"/>
          <w:numId w:val="2"/>
        </w:numPr>
        <w:tabs>
          <w:tab w:val="clear" w:pos="720"/>
          <w:tab w:val="num" w:pos="161"/>
        </w:tabs>
        <w:overflowPunct w:val="0"/>
        <w:autoSpaceDE w:val="0"/>
        <w:autoSpaceDN w:val="0"/>
        <w:adjustRightInd w:val="0"/>
        <w:ind w:left="161" w:hanging="161"/>
        <w:jc w:val="both"/>
        <w:rPr>
          <w:sz w:val="26"/>
          <w:szCs w:val="26"/>
        </w:rPr>
      </w:pPr>
      <w:r w:rsidRPr="00FA2C47">
        <w:rPr>
          <w:sz w:val="26"/>
          <w:szCs w:val="26"/>
        </w:rPr>
        <w:t>максимальный процент зас</w:t>
      </w:r>
      <w:r>
        <w:rPr>
          <w:sz w:val="26"/>
          <w:szCs w:val="26"/>
        </w:rPr>
        <w:t>тройки земельного участка – 40</w:t>
      </w:r>
    </w:p>
    <w:p w:rsidR="003E45BB" w:rsidRPr="00FA2C47" w:rsidRDefault="003E45BB" w:rsidP="003E45BB">
      <w:pPr>
        <w:widowControl w:val="0"/>
        <w:autoSpaceDE w:val="0"/>
        <w:autoSpaceDN w:val="0"/>
        <w:adjustRightInd w:val="0"/>
        <w:spacing w:line="77" w:lineRule="exact"/>
        <w:rPr>
          <w:sz w:val="24"/>
        </w:rPr>
      </w:pPr>
    </w:p>
    <w:p w:rsidR="003E45BB" w:rsidRPr="003E45B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r w:rsidRPr="003E45BB">
        <w:rPr>
          <w:b/>
          <w:bCs/>
          <w:sz w:val="26"/>
          <w:szCs w:val="26"/>
        </w:rPr>
        <w:t>Технические условия подключения объекта капитального строител</w:t>
      </w:r>
      <w:r w:rsidRPr="003E45BB">
        <w:rPr>
          <w:b/>
          <w:bCs/>
          <w:sz w:val="26"/>
          <w:szCs w:val="26"/>
        </w:rPr>
        <w:t>ь</w:t>
      </w:r>
      <w:r w:rsidRPr="003E45BB">
        <w:rPr>
          <w:b/>
          <w:bCs/>
          <w:sz w:val="26"/>
          <w:szCs w:val="26"/>
        </w:rPr>
        <w:t xml:space="preserve">ства к сетям инженерно-технического обеспечения: </w:t>
      </w:r>
      <w:r w:rsidRPr="003E45BB">
        <w:rPr>
          <w:bCs/>
          <w:sz w:val="26"/>
          <w:szCs w:val="26"/>
        </w:rPr>
        <w:t>в связи с отсутствием те</w:t>
      </w:r>
      <w:r w:rsidRPr="003E45BB">
        <w:rPr>
          <w:bCs/>
          <w:sz w:val="26"/>
          <w:szCs w:val="26"/>
        </w:rPr>
        <w:t>х</w:t>
      </w:r>
      <w:r w:rsidRPr="003E45BB">
        <w:rPr>
          <w:bCs/>
          <w:sz w:val="26"/>
          <w:szCs w:val="26"/>
        </w:rPr>
        <w:t xml:space="preserve">нической возможности подключения к централизованной системе водоснабжения, водоотведения и теплоснабжения, </w:t>
      </w:r>
      <w:r w:rsidRPr="003E45BB">
        <w:rPr>
          <w:sz w:val="26"/>
          <w:szCs w:val="26"/>
          <w:lang w:eastAsia="ar-SA"/>
        </w:rPr>
        <w:t>администрация Посьетского городского посел</w:t>
      </w:r>
      <w:r w:rsidRPr="003E45BB">
        <w:rPr>
          <w:sz w:val="26"/>
          <w:szCs w:val="26"/>
          <w:lang w:eastAsia="ar-SA"/>
        </w:rPr>
        <w:t>е</w:t>
      </w:r>
      <w:r w:rsidRPr="003E45BB">
        <w:rPr>
          <w:sz w:val="26"/>
          <w:szCs w:val="26"/>
          <w:lang w:eastAsia="ar-SA"/>
        </w:rPr>
        <w:t>ния рекомендует:</w:t>
      </w:r>
    </w:p>
    <w:p w:rsidR="003E45BB" w:rsidRPr="003E45B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r w:rsidRPr="003E45BB">
        <w:rPr>
          <w:b/>
          <w:sz w:val="26"/>
          <w:szCs w:val="26"/>
          <w:lang w:eastAsia="ar-SA"/>
        </w:rPr>
        <w:t xml:space="preserve">Водоснабжение: </w:t>
      </w:r>
      <w:r w:rsidRPr="003E45BB">
        <w:rPr>
          <w:sz w:val="26"/>
          <w:szCs w:val="26"/>
          <w:lang w:eastAsia="ar-SA"/>
        </w:rPr>
        <w:t>индивидуальное водоснабжение (скважина, колодец).</w:t>
      </w:r>
    </w:p>
    <w:p w:rsidR="003E45BB" w:rsidRPr="003E45B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proofErr w:type="spellStart"/>
      <w:r w:rsidRPr="003E45BB">
        <w:rPr>
          <w:b/>
          <w:bCs/>
          <w:sz w:val="26"/>
          <w:szCs w:val="26"/>
        </w:rPr>
        <w:t>Канализирование</w:t>
      </w:r>
      <w:proofErr w:type="spellEnd"/>
      <w:r w:rsidRPr="003E45BB">
        <w:rPr>
          <w:b/>
          <w:bCs/>
          <w:sz w:val="26"/>
          <w:szCs w:val="26"/>
        </w:rPr>
        <w:t xml:space="preserve">: </w:t>
      </w:r>
      <w:r w:rsidRPr="003E45BB">
        <w:rPr>
          <w:bCs/>
          <w:sz w:val="26"/>
          <w:szCs w:val="26"/>
        </w:rPr>
        <w:t>локальные очистные сооружения канализации.</w:t>
      </w:r>
    </w:p>
    <w:p w:rsidR="003E45BB" w:rsidRPr="003E45B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r w:rsidRPr="003E45BB">
        <w:rPr>
          <w:b/>
          <w:bCs/>
          <w:sz w:val="26"/>
          <w:szCs w:val="26"/>
        </w:rPr>
        <w:t xml:space="preserve">Теплоснабжение: </w:t>
      </w:r>
      <w:r w:rsidRPr="003E45BB">
        <w:rPr>
          <w:bCs/>
          <w:sz w:val="26"/>
          <w:szCs w:val="26"/>
        </w:rPr>
        <w:t>предусмотреть от индивидуального источника.</w:t>
      </w:r>
      <w:r w:rsidRPr="003E45BB">
        <w:rPr>
          <w:sz w:val="26"/>
          <w:szCs w:val="26"/>
          <w:lang w:eastAsia="ar-SA"/>
        </w:rPr>
        <w:t xml:space="preserve">  </w:t>
      </w:r>
    </w:p>
    <w:p w:rsidR="003E45BB" w:rsidRPr="003E45B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r w:rsidRPr="003E45BB">
        <w:rPr>
          <w:b/>
          <w:bCs/>
          <w:sz w:val="26"/>
          <w:szCs w:val="26"/>
        </w:rPr>
        <w:lastRenderedPageBreak/>
        <w:t>Электроснабжение:</w:t>
      </w:r>
      <w:r w:rsidRPr="003E45BB">
        <w:rPr>
          <w:sz w:val="26"/>
          <w:szCs w:val="26"/>
          <w:lang w:eastAsia="ar-SA"/>
        </w:rPr>
        <w:t xml:space="preserve"> </w:t>
      </w:r>
      <w:r w:rsidRPr="003E45BB">
        <w:rPr>
          <w:bCs/>
          <w:sz w:val="26"/>
          <w:szCs w:val="26"/>
        </w:rPr>
        <w:t xml:space="preserve">возможно  от существующих сетей 0,4 </w:t>
      </w:r>
      <w:proofErr w:type="spellStart"/>
      <w:r w:rsidRPr="003E45BB">
        <w:rPr>
          <w:bCs/>
          <w:sz w:val="26"/>
          <w:szCs w:val="26"/>
        </w:rPr>
        <w:t>кВ</w:t>
      </w:r>
      <w:proofErr w:type="spellEnd"/>
      <w:r w:rsidRPr="003E45BB">
        <w:rPr>
          <w:bCs/>
          <w:sz w:val="26"/>
          <w:szCs w:val="26"/>
        </w:rPr>
        <w:t xml:space="preserve"> (при условии получения технических условий в ОАО «</w:t>
      </w:r>
      <w:proofErr w:type="spellStart"/>
      <w:r w:rsidRPr="003E45BB">
        <w:rPr>
          <w:bCs/>
          <w:sz w:val="26"/>
          <w:szCs w:val="26"/>
        </w:rPr>
        <w:t>Хасанкоммунэнерго</w:t>
      </w:r>
      <w:proofErr w:type="spellEnd"/>
      <w:r w:rsidRPr="003E45BB">
        <w:rPr>
          <w:bCs/>
          <w:sz w:val="26"/>
          <w:szCs w:val="26"/>
        </w:rPr>
        <w:t>»)</w:t>
      </w:r>
    </w:p>
    <w:p w:rsidR="003E45BB" w:rsidRPr="009E35DB" w:rsidRDefault="003E45BB" w:rsidP="003E45BB">
      <w:pPr>
        <w:widowControl w:val="0"/>
        <w:overflowPunct w:val="0"/>
        <w:autoSpaceDE w:val="0"/>
        <w:autoSpaceDN w:val="0"/>
        <w:adjustRightInd w:val="0"/>
        <w:spacing w:line="211" w:lineRule="auto"/>
        <w:ind w:left="1"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</w:t>
      </w:r>
      <w:r w:rsidRPr="00E049A7">
        <w:rPr>
          <w:sz w:val="26"/>
          <w:szCs w:val="26"/>
          <w:lang w:eastAsia="ar-SA"/>
        </w:rPr>
        <w:t xml:space="preserve"> </w:t>
      </w:r>
    </w:p>
    <w:p w:rsidR="006E3749" w:rsidRPr="00F16B30" w:rsidRDefault="006E3749" w:rsidP="006E3749">
      <w:pPr>
        <w:ind w:right="-1"/>
        <w:jc w:val="both"/>
        <w:rPr>
          <w:sz w:val="24"/>
        </w:rPr>
      </w:pPr>
      <w:r w:rsidRPr="00F16B30">
        <w:rPr>
          <w:b/>
          <w:sz w:val="24"/>
        </w:rPr>
        <w:t>Начальная цена предмета аукциона (без учета НДС):</w:t>
      </w:r>
      <w:r w:rsidR="002D0B44" w:rsidRPr="00F16B30">
        <w:rPr>
          <w:b/>
          <w:sz w:val="24"/>
        </w:rPr>
        <w:t xml:space="preserve"> </w:t>
      </w:r>
      <w:r w:rsidR="003E45BB">
        <w:rPr>
          <w:sz w:val="24"/>
        </w:rPr>
        <w:t>61 943</w:t>
      </w:r>
      <w:r w:rsidRPr="00F16B30">
        <w:rPr>
          <w:bCs/>
          <w:sz w:val="24"/>
        </w:rPr>
        <w:t xml:space="preserve"> </w:t>
      </w:r>
      <w:r w:rsidR="008C2B9C" w:rsidRPr="00F16B30">
        <w:rPr>
          <w:bCs/>
          <w:sz w:val="24"/>
        </w:rPr>
        <w:t>(</w:t>
      </w:r>
      <w:r w:rsidR="003E45BB">
        <w:rPr>
          <w:bCs/>
          <w:sz w:val="24"/>
        </w:rPr>
        <w:t>Шестьдесят одна тысяча девятьсот сорок три</w:t>
      </w:r>
      <w:r w:rsidR="008C1DDE">
        <w:rPr>
          <w:bCs/>
          <w:sz w:val="24"/>
        </w:rPr>
        <w:t>)</w:t>
      </w:r>
      <w:r w:rsidRPr="00F16B30">
        <w:rPr>
          <w:bCs/>
          <w:sz w:val="24"/>
        </w:rPr>
        <w:t xml:space="preserve"> руб</w:t>
      </w:r>
      <w:r w:rsidR="008C1DDE">
        <w:rPr>
          <w:bCs/>
          <w:sz w:val="24"/>
        </w:rPr>
        <w:t>ля 00 копеек</w:t>
      </w:r>
      <w:r w:rsidR="00333A88" w:rsidRPr="00F16B30">
        <w:rPr>
          <w:sz w:val="24"/>
        </w:rPr>
        <w:t>.</w:t>
      </w:r>
    </w:p>
    <w:p w:rsidR="006E3749" w:rsidRPr="00F16B30" w:rsidRDefault="006E3749" w:rsidP="006E3749">
      <w:pPr>
        <w:ind w:right="-1"/>
        <w:jc w:val="both"/>
        <w:rPr>
          <w:sz w:val="24"/>
        </w:rPr>
      </w:pPr>
      <w:r w:rsidRPr="00F16B30">
        <w:rPr>
          <w:b/>
          <w:sz w:val="24"/>
        </w:rPr>
        <w:t xml:space="preserve">Шаг аукциона (3% начальной цены): </w:t>
      </w:r>
      <w:r w:rsidR="003E45BB">
        <w:rPr>
          <w:sz w:val="24"/>
        </w:rPr>
        <w:t>1 858</w:t>
      </w:r>
      <w:r w:rsidRPr="00F16B30">
        <w:rPr>
          <w:sz w:val="24"/>
        </w:rPr>
        <w:t xml:space="preserve"> </w:t>
      </w:r>
      <w:r w:rsidR="008C2B9C" w:rsidRPr="00F16B30">
        <w:rPr>
          <w:sz w:val="24"/>
        </w:rPr>
        <w:t>(</w:t>
      </w:r>
      <w:r w:rsidR="003E45BB">
        <w:rPr>
          <w:sz w:val="24"/>
        </w:rPr>
        <w:t>Одна тысяча восемьсот пятьдесят восемь</w:t>
      </w:r>
      <w:r w:rsidRPr="00F16B30">
        <w:rPr>
          <w:bCs/>
          <w:sz w:val="24"/>
        </w:rPr>
        <w:t>) рублей</w:t>
      </w:r>
      <w:r w:rsidR="008C1DDE">
        <w:rPr>
          <w:bCs/>
          <w:sz w:val="24"/>
        </w:rPr>
        <w:t xml:space="preserve"> </w:t>
      </w:r>
      <w:r w:rsidR="003E45BB">
        <w:rPr>
          <w:bCs/>
          <w:sz w:val="24"/>
        </w:rPr>
        <w:t xml:space="preserve">29 </w:t>
      </w:r>
      <w:r w:rsidR="008C1DDE">
        <w:rPr>
          <w:bCs/>
          <w:sz w:val="24"/>
        </w:rPr>
        <w:t>копеек</w:t>
      </w:r>
      <w:r w:rsidRPr="00F16B30">
        <w:rPr>
          <w:bCs/>
          <w:sz w:val="24"/>
        </w:rPr>
        <w:t>;</w:t>
      </w:r>
    </w:p>
    <w:p w:rsidR="00604CE2" w:rsidRPr="008C1DDE" w:rsidRDefault="006E3749" w:rsidP="008C1DDE">
      <w:pPr>
        <w:ind w:right="-1"/>
        <w:jc w:val="both"/>
        <w:rPr>
          <w:b/>
          <w:bCs/>
          <w:sz w:val="24"/>
        </w:rPr>
      </w:pPr>
      <w:r w:rsidRPr="00F16B30">
        <w:rPr>
          <w:b/>
          <w:bCs/>
          <w:sz w:val="24"/>
        </w:rPr>
        <w:t>Р</w:t>
      </w:r>
      <w:r w:rsidRPr="00F16B30">
        <w:rPr>
          <w:b/>
          <w:sz w:val="24"/>
        </w:rPr>
        <w:t>азмер задатка</w:t>
      </w:r>
      <w:r w:rsidR="008C1DDE">
        <w:rPr>
          <w:b/>
          <w:bCs/>
          <w:sz w:val="24"/>
        </w:rPr>
        <w:t xml:space="preserve"> (2</w:t>
      </w:r>
      <w:r w:rsidRPr="00F16B30">
        <w:rPr>
          <w:b/>
          <w:bCs/>
          <w:sz w:val="24"/>
        </w:rPr>
        <w:t>0% начальной цены):</w:t>
      </w:r>
      <w:r w:rsidRPr="00F16B30">
        <w:rPr>
          <w:bCs/>
          <w:sz w:val="24"/>
        </w:rPr>
        <w:t xml:space="preserve"> </w:t>
      </w:r>
      <w:r w:rsidR="003E45BB">
        <w:rPr>
          <w:bCs/>
          <w:sz w:val="24"/>
        </w:rPr>
        <w:t>12 388</w:t>
      </w:r>
      <w:r w:rsidR="008C2B9C" w:rsidRPr="00F16B30">
        <w:rPr>
          <w:bCs/>
          <w:sz w:val="24"/>
        </w:rPr>
        <w:t xml:space="preserve"> (</w:t>
      </w:r>
      <w:r w:rsidR="003E45BB">
        <w:rPr>
          <w:bCs/>
          <w:sz w:val="24"/>
        </w:rPr>
        <w:t>Двенадцать тысяч триста восемьдесят восемь</w:t>
      </w:r>
      <w:r w:rsidR="00333A88" w:rsidRPr="00F16B30">
        <w:rPr>
          <w:bCs/>
          <w:sz w:val="24"/>
        </w:rPr>
        <w:t>) р</w:t>
      </w:r>
      <w:r w:rsidR="00604CE2" w:rsidRPr="00F16B30">
        <w:rPr>
          <w:bCs/>
          <w:sz w:val="24"/>
        </w:rPr>
        <w:t>ублей</w:t>
      </w:r>
      <w:r w:rsidR="008C1DDE">
        <w:rPr>
          <w:bCs/>
          <w:sz w:val="24"/>
        </w:rPr>
        <w:t xml:space="preserve"> </w:t>
      </w:r>
      <w:r w:rsidR="00755460">
        <w:rPr>
          <w:bCs/>
          <w:sz w:val="24"/>
        </w:rPr>
        <w:t>60</w:t>
      </w:r>
      <w:r w:rsidR="008C1DDE">
        <w:rPr>
          <w:bCs/>
          <w:sz w:val="24"/>
        </w:rPr>
        <w:t xml:space="preserve"> копеек</w:t>
      </w:r>
      <w:r w:rsidR="00604CE2" w:rsidRPr="00F16B30">
        <w:rPr>
          <w:sz w:val="24"/>
        </w:rPr>
        <w:t>,</w:t>
      </w:r>
      <w:r w:rsidR="00604CE2" w:rsidRPr="00F16B30">
        <w:rPr>
          <w:b/>
          <w:sz w:val="24"/>
        </w:rPr>
        <w:t xml:space="preserve"> засчитывается в счет оплаты по договору купли-продажи.</w:t>
      </w:r>
    </w:p>
    <w:p w:rsidR="00EB4A37" w:rsidRPr="00F16B30" w:rsidRDefault="00EB4A37" w:rsidP="00604CE2">
      <w:pPr>
        <w:pStyle w:val="a4"/>
        <w:ind w:firstLine="708"/>
        <w:jc w:val="both"/>
        <w:rPr>
          <w:bCs/>
          <w:szCs w:val="24"/>
        </w:rPr>
      </w:pPr>
      <w:r w:rsidRPr="00F16B30">
        <w:rPr>
          <w:szCs w:val="24"/>
        </w:rPr>
        <w:t>Способ продажи</w:t>
      </w:r>
      <w:r w:rsidR="008F463A" w:rsidRPr="00F16B30">
        <w:rPr>
          <w:bCs/>
          <w:szCs w:val="24"/>
        </w:rPr>
        <w:t xml:space="preserve"> – </w:t>
      </w:r>
      <w:r w:rsidRPr="00F16B30">
        <w:rPr>
          <w:bCs/>
          <w:szCs w:val="24"/>
        </w:rPr>
        <w:t>аукцион, открытый по составу участников и по форме п</w:t>
      </w:r>
      <w:r w:rsidRPr="00F16B30">
        <w:rPr>
          <w:bCs/>
          <w:szCs w:val="24"/>
        </w:rPr>
        <w:t>о</w:t>
      </w:r>
      <w:r w:rsidRPr="00F16B30">
        <w:rPr>
          <w:bCs/>
          <w:szCs w:val="24"/>
        </w:rPr>
        <w:t xml:space="preserve">дачи </w:t>
      </w:r>
      <w:r w:rsidR="008C1DDE">
        <w:rPr>
          <w:bCs/>
          <w:szCs w:val="24"/>
        </w:rPr>
        <w:t>предложений о цене</w:t>
      </w:r>
      <w:r w:rsidR="006F5DC4" w:rsidRPr="00F16B30">
        <w:rPr>
          <w:bCs/>
          <w:szCs w:val="24"/>
        </w:rPr>
        <w:t>.</w:t>
      </w:r>
    </w:p>
    <w:p w:rsidR="0097084F" w:rsidRDefault="0097084F" w:rsidP="00E6026F">
      <w:pPr>
        <w:ind w:firstLine="708"/>
        <w:jc w:val="both"/>
        <w:rPr>
          <w:sz w:val="24"/>
        </w:rPr>
      </w:pPr>
      <w:proofErr w:type="gramStart"/>
      <w:r w:rsidRPr="00F16B30">
        <w:rPr>
          <w:b/>
          <w:sz w:val="24"/>
        </w:rPr>
        <w:t>Порядок приема, срок приема и адрес места приема заявок</w:t>
      </w:r>
      <w:r w:rsidR="00D441D2" w:rsidRPr="00F16B30">
        <w:rPr>
          <w:b/>
          <w:sz w:val="24"/>
        </w:rPr>
        <w:t>, дата и время окончания приема заявок</w:t>
      </w:r>
      <w:r w:rsidRPr="00F16B30">
        <w:rPr>
          <w:b/>
          <w:sz w:val="24"/>
        </w:rPr>
        <w:t>:</w:t>
      </w:r>
      <w:r w:rsidR="008C1DDE">
        <w:rPr>
          <w:b/>
          <w:sz w:val="24"/>
        </w:rPr>
        <w:t xml:space="preserve"> </w:t>
      </w:r>
      <w:r w:rsidR="00744BAF" w:rsidRPr="00744BAF">
        <w:rPr>
          <w:sz w:val="24"/>
        </w:rPr>
        <w:t>подать заявку для участия в аукционе можно в рабочие дни с 09 час. 00 мин. 1</w:t>
      </w:r>
      <w:r w:rsidR="00755460">
        <w:rPr>
          <w:sz w:val="24"/>
        </w:rPr>
        <w:t>4</w:t>
      </w:r>
      <w:r w:rsidR="00744BAF" w:rsidRPr="00744BAF">
        <w:rPr>
          <w:sz w:val="24"/>
        </w:rPr>
        <w:t xml:space="preserve"> апреля 2016 г. до 18 час. 00 мин. </w:t>
      </w:r>
      <w:r w:rsidR="00755460">
        <w:rPr>
          <w:sz w:val="24"/>
        </w:rPr>
        <w:t>10</w:t>
      </w:r>
      <w:r w:rsidR="00744BAF" w:rsidRPr="00744BAF">
        <w:rPr>
          <w:sz w:val="24"/>
        </w:rPr>
        <w:t xml:space="preserve"> мая 2016 г. (время местное) по адр</w:t>
      </w:r>
      <w:r w:rsidR="00744BAF" w:rsidRPr="00744BAF">
        <w:rPr>
          <w:sz w:val="24"/>
        </w:rPr>
        <w:t>е</w:t>
      </w:r>
      <w:r w:rsidR="00744BAF" w:rsidRPr="00744BAF">
        <w:rPr>
          <w:sz w:val="24"/>
        </w:rPr>
        <w:t>су: 692705, Приморский край, Хасанский район, пгт.</w:t>
      </w:r>
      <w:proofErr w:type="gramEnd"/>
      <w:r w:rsidR="00744BAF" w:rsidRPr="00744BAF">
        <w:rPr>
          <w:sz w:val="24"/>
        </w:rPr>
        <w:t xml:space="preserve"> Посьет, ул. Портовая, д.46, каб. №1.</w:t>
      </w:r>
    </w:p>
    <w:p w:rsidR="00952E9E" w:rsidRPr="00744BAF" w:rsidRDefault="00952E9E" w:rsidP="00E6026F">
      <w:pPr>
        <w:ind w:firstLine="708"/>
        <w:jc w:val="both"/>
        <w:rPr>
          <w:sz w:val="24"/>
        </w:rPr>
      </w:pPr>
      <w:r>
        <w:rPr>
          <w:sz w:val="24"/>
        </w:rPr>
        <w:t>Претендент на участие в аукционе вправе подать только одну заявку в отношении предмета аукциона. К участию в аукционе допускаются физические и юридические лица, своевременно подавшие заявку на участие в аукционе, предоставившие надлежащим о</w:t>
      </w:r>
      <w:r>
        <w:rPr>
          <w:sz w:val="24"/>
        </w:rPr>
        <w:t>б</w:t>
      </w:r>
      <w:r>
        <w:rPr>
          <w:sz w:val="24"/>
        </w:rPr>
        <w:t xml:space="preserve">разом оформленные документы в соответствии с перечнем, установленным в настоящем извещении, и обеспечивающие поступление на счет Продавца суммы задатка в указанный срок. </w:t>
      </w:r>
    </w:p>
    <w:p w:rsidR="007A24DA" w:rsidRPr="00F16B30" w:rsidRDefault="00744BAF" w:rsidP="007A24DA">
      <w:pPr>
        <w:ind w:firstLine="708"/>
        <w:jc w:val="both"/>
        <w:rPr>
          <w:b/>
          <w:sz w:val="24"/>
        </w:rPr>
      </w:pPr>
      <w:r>
        <w:rPr>
          <w:b/>
          <w:sz w:val="24"/>
        </w:rPr>
        <w:t>Для участия в аукционе претендент предоставляет организатору торгов</w:t>
      </w:r>
      <w:r w:rsidR="007A24DA" w:rsidRPr="00F16B30">
        <w:rPr>
          <w:b/>
          <w:sz w:val="24"/>
        </w:rPr>
        <w:t>:</w:t>
      </w:r>
    </w:p>
    <w:p w:rsidR="00D8663D" w:rsidRDefault="00D8663D" w:rsidP="007A24DA">
      <w:pPr>
        <w:jc w:val="both"/>
        <w:rPr>
          <w:sz w:val="24"/>
        </w:rPr>
      </w:pPr>
      <w:r>
        <w:rPr>
          <w:sz w:val="24"/>
        </w:rPr>
        <w:tab/>
        <w:t>1. Заявка на участие в аукционе по форме, указанной в приложении к настоящему извещению, с указанием банковских реквизитов счета для возврата задатка;</w:t>
      </w:r>
    </w:p>
    <w:p w:rsidR="00D8663D" w:rsidRDefault="00D8663D" w:rsidP="007A24DA">
      <w:pPr>
        <w:jc w:val="both"/>
        <w:rPr>
          <w:sz w:val="24"/>
        </w:rPr>
      </w:pPr>
      <w:r>
        <w:rPr>
          <w:sz w:val="24"/>
        </w:rPr>
        <w:tab/>
        <w:t>2. Копии документов, удостоверяющих личность заявителя (для граждан);</w:t>
      </w:r>
    </w:p>
    <w:p w:rsidR="00952E9E" w:rsidRDefault="00D8663D" w:rsidP="007A24DA">
      <w:pPr>
        <w:jc w:val="both"/>
        <w:rPr>
          <w:sz w:val="24"/>
        </w:rPr>
      </w:pPr>
      <w:r>
        <w:rPr>
          <w:sz w:val="24"/>
        </w:rPr>
        <w:tab/>
        <w:t xml:space="preserve">3. Надлежащим образом заверенный перевод </w:t>
      </w:r>
      <w:proofErr w:type="gramStart"/>
      <w:r>
        <w:rPr>
          <w:sz w:val="24"/>
        </w:rPr>
        <w:t>на русский язык документов о гос</w:t>
      </w:r>
      <w:r>
        <w:rPr>
          <w:sz w:val="24"/>
        </w:rPr>
        <w:t>у</w:t>
      </w:r>
      <w:r>
        <w:rPr>
          <w:sz w:val="24"/>
        </w:rPr>
        <w:t>дарственной регистрации юридического лица в соответствии с законодательством ин</w:t>
      </w:r>
      <w:r>
        <w:rPr>
          <w:sz w:val="24"/>
        </w:rPr>
        <w:t>о</w:t>
      </w:r>
      <w:r>
        <w:rPr>
          <w:sz w:val="24"/>
        </w:rPr>
        <w:t>странного государства в случае</w:t>
      </w:r>
      <w:proofErr w:type="gramEnd"/>
      <w:r>
        <w:rPr>
          <w:sz w:val="24"/>
        </w:rPr>
        <w:t>, если заявителем являе</w:t>
      </w:r>
      <w:r w:rsidR="00952E9E">
        <w:rPr>
          <w:sz w:val="24"/>
        </w:rPr>
        <w:t>тся иностранное юридическое лицо</w:t>
      </w:r>
    </w:p>
    <w:p w:rsidR="00D8663D" w:rsidRDefault="00952E9E" w:rsidP="007A24DA">
      <w:pPr>
        <w:jc w:val="both"/>
        <w:rPr>
          <w:sz w:val="24"/>
        </w:rPr>
      </w:pPr>
      <w:r>
        <w:rPr>
          <w:sz w:val="24"/>
        </w:rPr>
        <w:tab/>
        <w:t>4. Документы, подтверждающие внесение задатка (платёжный документ с отметкой банка плательщика об исполнении для подтверждения перечисления претендентом зада</w:t>
      </w:r>
      <w:r>
        <w:rPr>
          <w:sz w:val="24"/>
        </w:rPr>
        <w:t>т</w:t>
      </w:r>
      <w:r>
        <w:rPr>
          <w:sz w:val="24"/>
        </w:rPr>
        <w:t>ка)</w:t>
      </w:r>
      <w:r w:rsidR="00D8663D">
        <w:rPr>
          <w:sz w:val="24"/>
        </w:rPr>
        <w:t>;</w:t>
      </w:r>
    </w:p>
    <w:p w:rsidR="00952E9E" w:rsidRDefault="00952E9E" w:rsidP="007A24DA">
      <w:pPr>
        <w:jc w:val="both"/>
        <w:rPr>
          <w:sz w:val="24"/>
        </w:rPr>
      </w:pPr>
      <w:r>
        <w:rPr>
          <w:sz w:val="24"/>
        </w:rPr>
        <w:tab/>
        <w:t>Предоставление документов, подтверждающих внесение задатка, признаётся з</w:t>
      </w:r>
      <w:r>
        <w:rPr>
          <w:sz w:val="24"/>
        </w:rPr>
        <w:t>а</w:t>
      </w:r>
      <w:r>
        <w:rPr>
          <w:sz w:val="24"/>
        </w:rPr>
        <w:t>ключением соглашения о задатке.</w:t>
      </w:r>
    </w:p>
    <w:p w:rsidR="00CE5E8F" w:rsidRPr="00F16B30" w:rsidRDefault="00CE5E8F" w:rsidP="00240307">
      <w:pPr>
        <w:ind w:firstLine="709"/>
        <w:jc w:val="both"/>
        <w:rPr>
          <w:sz w:val="24"/>
        </w:rPr>
      </w:pPr>
      <w:r w:rsidRPr="00F16B30">
        <w:rPr>
          <w:sz w:val="24"/>
        </w:rPr>
        <w:t>В случае подачи заявки представителем претендента предъявляется доверенность.</w:t>
      </w:r>
    </w:p>
    <w:p w:rsidR="005877D0" w:rsidRPr="00F16B30" w:rsidRDefault="005877D0" w:rsidP="007A24DA">
      <w:pPr>
        <w:ind w:right="-1" w:firstLine="708"/>
        <w:jc w:val="both"/>
        <w:rPr>
          <w:b/>
          <w:sz w:val="24"/>
        </w:rPr>
      </w:pPr>
      <w:r w:rsidRPr="00F16B30">
        <w:rPr>
          <w:sz w:val="24"/>
        </w:rPr>
        <w:t>Заявка на участие в аукционе, поступившая по истечении срока приема заявок, во</w:t>
      </w:r>
      <w:r w:rsidRPr="00F16B30">
        <w:rPr>
          <w:sz w:val="24"/>
        </w:rPr>
        <w:t>з</w:t>
      </w:r>
      <w:r w:rsidRPr="00F16B30">
        <w:rPr>
          <w:sz w:val="24"/>
        </w:rPr>
        <w:t>вращается заявителю в день ее поступления</w:t>
      </w:r>
      <w:r w:rsidRPr="00F16B30">
        <w:rPr>
          <w:b/>
          <w:sz w:val="24"/>
        </w:rPr>
        <w:t>.</w:t>
      </w:r>
    </w:p>
    <w:p w:rsidR="005877D0" w:rsidRPr="00F16B30" w:rsidRDefault="00952E9E" w:rsidP="007A24DA">
      <w:pPr>
        <w:ind w:right="-1" w:firstLine="708"/>
        <w:jc w:val="both"/>
        <w:rPr>
          <w:sz w:val="24"/>
        </w:rPr>
      </w:pPr>
      <w:r>
        <w:rPr>
          <w:sz w:val="24"/>
        </w:rPr>
        <w:t>Претендент</w:t>
      </w:r>
      <w:r w:rsidR="005877D0" w:rsidRPr="00F16B30">
        <w:rPr>
          <w:sz w:val="24"/>
        </w:rPr>
        <w:t xml:space="preserve"> имеет право отозвать принятую организатором аукциона заявку на уч</w:t>
      </w:r>
      <w:r w:rsidR="005877D0" w:rsidRPr="00F16B30">
        <w:rPr>
          <w:sz w:val="24"/>
        </w:rPr>
        <w:t>а</w:t>
      </w:r>
      <w:r w:rsidR="005877D0" w:rsidRPr="00F16B30">
        <w:rPr>
          <w:sz w:val="24"/>
        </w:rPr>
        <w:t xml:space="preserve">стие в аукционе до дня окончания </w:t>
      </w:r>
      <w:r w:rsidR="00A011EF" w:rsidRPr="00F16B30">
        <w:rPr>
          <w:sz w:val="24"/>
        </w:rPr>
        <w:t>срока приема заявок, уведомив об этом в письменной форме организатора аукциона.</w:t>
      </w:r>
    </w:p>
    <w:p w:rsidR="00257D88" w:rsidRPr="002E2F3F" w:rsidRDefault="002E2F3F" w:rsidP="00257D88">
      <w:pPr>
        <w:widowControl w:val="0"/>
        <w:overflowPunct w:val="0"/>
        <w:autoSpaceDE w:val="0"/>
        <w:autoSpaceDN w:val="0"/>
        <w:adjustRightInd w:val="0"/>
        <w:spacing w:line="208" w:lineRule="auto"/>
        <w:ind w:left="1" w:firstLine="708"/>
        <w:jc w:val="both"/>
        <w:rPr>
          <w:b/>
          <w:sz w:val="24"/>
        </w:rPr>
      </w:pPr>
      <w:r>
        <w:rPr>
          <w:b/>
          <w:bCs/>
          <w:sz w:val="24"/>
        </w:rPr>
        <w:t>Задаток перечисляется на счёт Организатора торгов: получатель</w:t>
      </w:r>
      <w:r w:rsidR="00257D88" w:rsidRPr="00E14E03">
        <w:rPr>
          <w:b/>
          <w:bCs/>
          <w:sz w:val="24"/>
        </w:rPr>
        <w:t>:</w:t>
      </w:r>
      <w:r w:rsidR="00257D88" w:rsidRPr="00E14E03">
        <w:rPr>
          <w:bCs/>
          <w:sz w:val="24"/>
        </w:rPr>
        <w:t xml:space="preserve"> </w:t>
      </w:r>
      <w:r w:rsidRPr="00E14E03">
        <w:rPr>
          <w:sz w:val="24"/>
        </w:rPr>
        <w:t>ИНН 2531006501, КПП 253101001</w:t>
      </w:r>
      <w:r>
        <w:rPr>
          <w:sz w:val="24"/>
        </w:rPr>
        <w:t xml:space="preserve">, </w:t>
      </w:r>
      <w:r w:rsidRPr="00E14E03">
        <w:rPr>
          <w:sz w:val="24"/>
        </w:rPr>
        <w:t>ОКТМО 05648158</w:t>
      </w:r>
      <w:r>
        <w:rPr>
          <w:sz w:val="24"/>
        </w:rPr>
        <w:t xml:space="preserve">, </w:t>
      </w:r>
      <w:r w:rsidR="00257D88" w:rsidRPr="00E14E03">
        <w:rPr>
          <w:bCs/>
          <w:sz w:val="24"/>
        </w:rPr>
        <w:t>УФК по Приморскому краю (Админ</w:t>
      </w:r>
      <w:r w:rsidR="00257D88" w:rsidRPr="00E14E03">
        <w:rPr>
          <w:bCs/>
          <w:sz w:val="24"/>
        </w:rPr>
        <w:t>и</w:t>
      </w:r>
      <w:r w:rsidR="00257D88" w:rsidRPr="00E14E03">
        <w:rPr>
          <w:bCs/>
          <w:sz w:val="24"/>
        </w:rPr>
        <w:t>страция Посьетского городского поселения</w:t>
      </w:r>
      <w:r>
        <w:rPr>
          <w:bCs/>
          <w:sz w:val="24"/>
        </w:rPr>
        <w:t>)</w:t>
      </w:r>
      <w:r w:rsidR="00257D88" w:rsidRPr="00E14E03">
        <w:rPr>
          <w:bCs/>
          <w:sz w:val="24"/>
        </w:rPr>
        <w:t>, л/</w:t>
      </w:r>
      <w:proofErr w:type="spellStart"/>
      <w:r w:rsidR="00257D88" w:rsidRPr="00E14E03">
        <w:rPr>
          <w:bCs/>
          <w:sz w:val="24"/>
        </w:rPr>
        <w:t>сч</w:t>
      </w:r>
      <w:proofErr w:type="spellEnd"/>
      <w:r w:rsidR="00257D88" w:rsidRPr="00E14E03">
        <w:rPr>
          <w:bCs/>
          <w:sz w:val="24"/>
        </w:rPr>
        <w:t xml:space="preserve">. </w:t>
      </w:r>
      <w:r w:rsidR="00257D88" w:rsidRPr="00E14E03">
        <w:rPr>
          <w:sz w:val="24"/>
        </w:rPr>
        <w:t>05203010120</w:t>
      </w:r>
      <w:r>
        <w:rPr>
          <w:sz w:val="24"/>
        </w:rPr>
        <w:t xml:space="preserve">, </w:t>
      </w:r>
      <w:proofErr w:type="gramStart"/>
      <w:r w:rsidRPr="00E14E03">
        <w:rPr>
          <w:sz w:val="24"/>
        </w:rPr>
        <w:t>р</w:t>
      </w:r>
      <w:proofErr w:type="gramEnd"/>
      <w:r w:rsidRPr="00E14E03">
        <w:rPr>
          <w:sz w:val="24"/>
        </w:rPr>
        <w:t>/</w:t>
      </w:r>
      <w:proofErr w:type="spellStart"/>
      <w:r w:rsidRPr="00E14E03">
        <w:rPr>
          <w:sz w:val="24"/>
        </w:rPr>
        <w:t>сч</w:t>
      </w:r>
      <w:proofErr w:type="spellEnd"/>
      <w:r w:rsidRPr="00E14E03">
        <w:rPr>
          <w:sz w:val="24"/>
        </w:rPr>
        <w:t>. 40302810505073000159</w:t>
      </w:r>
      <w:r>
        <w:rPr>
          <w:sz w:val="24"/>
        </w:rPr>
        <w:t xml:space="preserve">; банк получателя: </w:t>
      </w:r>
      <w:proofErr w:type="gramStart"/>
      <w:r w:rsidR="00257D88" w:rsidRPr="00E14E03">
        <w:rPr>
          <w:sz w:val="24"/>
        </w:rPr>
        <w:t>Дальневосточное</w:t>
      </w:r>
      <w:proofErr w:type="gramEnd"/>
      <w:r w:rsidR="00257D88" w:rsidRPr="00E14E03">
        <w:rPr>
          <w:sz w:val="24"/>
        </w:rPr>
        <w:t xml:space="preserve"> ГУ Банка России, БИК 040507001, </w:t>
      </w:r>
      <w:r w:rsidRPr="002E2F3F">
        <w:rPr>
          <w:sz w:val="24"/>
        </w:rPr>
        <w:t>и должен поступить на указанный счет не позднее даты окончания приёма з</w:t>
      </w:r>
      <w:r w:rsidRPr="002E2F3F">
        <w:rPr>
          <w:sz w:val="24"/>
        </w:rPr>
        <w:t>а</w:t>
      </w:r>
      <w:r w:rsidRPr="002E2F3F">
        <w:rPr>
          <w:sz w:val="24"/>
        </w:rPr>
        <w:t xml:space="preserve">явок </w:t>
      </w:r>
      <w:r w:rsidR="00755460">
        <w:rPr>
          <w:b/>
          <w:sz w:val="24"/>
        </w:rPr>
        <w:t>(т.е. не позднее 10</w:t>
      </w:r>
      <w:r w:rsidRPr="002E2F3F">
        <w:rPr>
          <w:b/>
          <w:sz w:val="24"/>
        </w:rPr>
        <w:t xml:space="preserve"> мая 2016 г.)</w:t>
      </w:r>
      <w:r w:rsidR="00257D88" w:rsidRPr="002E2F3F">
        <w:rPr>
          <w:b/>
          <w:sz w:val="24"/>
        </w:rPr>
        <w:t>.</w:t>
      </w:r>
    </w:p>
    <w:p w:rsidR="00EF0901" w:rsidRPr="00F16B30" w:rsidRDefault="00971FD5" w:rsidP="008E262A">
      <w:pPr>
        <w:ind w:right="-1" w:firstLine="708"/>
        <w:jc w:val="both"/>
        <w:rPr>
          <w:b/>
          <w:sz w:val="24"/>
        </w:rPr>
      </w:pPr>
      <w:r w:rsidRPr="00F16B30">
        <w:rPr>
          <w:b/>
          <w:sz w:val="24"/>
        </w:rPr>
        <w:t>Задаток возвращается:</w:t>
      </w:r>
    </w:p>
    <w:p w:rsidR="008D32F8" w:rsidRPr="00F16B30" w:rsidRDefault="00EF0901" w:rsidP="00692ED0">
      <w:pPr>
        <w:tabs>
          <w:tab w:val="left" w:pos="709"/>
        </w:tabs>
        <w:ind w:firstLine="709"/>
        <w:jc w:val="both"/>
        <w:rPr>
          <w:b/>
          <w:sz w:val="24"/>
        </w:rPr>
      </w:pPr>
      <w:r w:rsidRPr="00F16B30">
        <w:rPr>
          <w:sz w:val="24"/>
        </w:rPr>
        <w:t xml:space="preserve">- </w:t>
      </w:r>
      <w:r w:rsidR="005C7EBC" w:rsidRPr="00F16B30">
        <w:rPr>
          <w:sz w:val="24"/>
        </w:rPr>
        <w:t>претенденту</w:t>
      </w:r>
      <w:r w:rsidR="008D32F8" w:rsidRPr="00F16B30">
        <w:rPr>
          <w:sz w:val="24"/>
        </w:rPr>
        <w:t>, не допущенному к участию в аукционе</w:t>
      </w:r>
      <w:r w:rsidR="00C946AF" w:rsidRPr="00F16B30">
        <w:rPr>
          <w:sz w:val="24"/>
        </w:rPr>
        <w:t xml:space="preserve"> -</w:t>
      </w:r>
      <w:r w:rsidR="008D32F8" w:rsidRPr="00F16B30">
        <w:rPr>
          <w:sz w:val="24"/>
        </w:rPr>
        <w:t xml:space="preserve"> в течение 3</w:t>
      </w:r>
      <w:r w:rsidR="000002EF" w:rsidRPr="00F16B30">
        <w:rPr>
          <w:sz w:val="24"/>
        </w:rPr>
        <w:t xml:space="preserve"> </w:t>
      </w:r>
      <w:r w:rsidR="00436C88" w:rsidRPr="00F16B30">
        <w:rPr>
          <w:sz w:val="24"/>
        </w:rPr>
        <w:t>рабочих</w:t>
      </w:r>
      <w:r w:rsidR="008D32F8" w:rsidRPr="00F16B30">
        <w:rPr>
          <w:sz w:val="24"/>
        </w:rPr>
        <w:t xml:space="preserve"> дней со дня оформления протокола </w:t>
      </w:r>
      <w:r w:rsidR="005C7EBC" w:rsidRPr="00F16B30">
        <w:rPr>
          <w:sz w:val="24"/>
        </w:rPr>
        <w:t xml:space="preserve">о </w:t>
      </w:r>
      <w:r w:rsidR="0037188E" w:rsidRPr="00F16B30">
        <w:rPr>
          <w:sz w:val="24"/>
        </w:rPr>
        <w:t>приеме заявок на участие в аукционе</w:t>
      </w:r>
      <w:r w:rsidR="008D32F8" w:rsidRPr="00F16B30">
        <w:rPr>
          <w:sz w:val="24"/>
        </w:rPr>
        <w:t>;</w:t>
      </w:r>
    </w:p>
    <w:p w:rsidR="008D32F8" w:rsidRPr="00F16B30" w:rsidRDefault="008D32F8" w:rsidP="002B1509">
      <w:pPr>
        <w:ind w:firstLine="709"/>
        <w:jc w:val="both"/>
        <w:rPr>
          <w:sz w:val="24"/>
        </w:rPr>
      </w:pPr>
      <w:r w:rsidRPr="00F16B30">
        <w:rPr>
          <w:sz w:val="24"/>
        </w:rPr>
        <w:t xml:space="preserve">- </w:t>
      </w:r>
      <w:r w:rsidR="005C7EBC" w:rsidRPr="00F16B30">
        <w:rPr>
          <w:sz w:val="24"/>
        </w:rPr>
        <w:t>претенденту</w:t>
      </w:r>
      <w:r w:rsidRPr="00F16B30">
        <w:rPr>
          <w:sz w:val="24"/>
        </w:rPr>
        <w:t>, отозвавшему принятую организатором аукциона заявку до дня окончания срока приема заявок, уведомив об этом в письменной форме организатора ау</w:t>
      </w:r>
      <w:r w:rsidRPr="00F16B30">
        <w:rPr>
          <w:sz w:val="24"/>
        </w:rPr>
        <w:t>к</w:t>
      </w:r>
      <w:r w:rsidRPr="00F16B30">
        <w:rPr>
          <w:sz w:val="24"/>
        </w:rPr>
        <w:t>циона - в течение 3</w:t>
      </w:r>
      <w:r w:rsidR="002F67BC" w:rsidRPr="00F16B30">
        <w:rPr>
          <w:sz w:val="24"/>
        </w:rPr>
        <w:t xml:space="preserve"> </w:t>
      </w:r>
      <w:r w:rsidR="00436C88" w:rsidRPr="00F16B30">
        <w:rPr>
          <w:sz w:val="24"/>
        </w:rPr>
        <w:t>рабочих</w:t>
      </w:r>
      <w:r w:rsidR="00D565FF" w:rsidRPr="00F16B30">
        <w:rPr>
          <w:sz w:val="24"/>
        </w:rPr>
        <w:t xml:space="preserve"> </w:t>
      </w:r>
      <w:r w:rsidRPr="00F16B30">
        <w:rPr>
          <w:sz w:val="24"/>
        </w:rPr>
        <w:t xml:space="preserve">дней со дня </w:t>
      </w:r>
      <w:r w:rsidR="0037188E" w:rsidRPr="00F16B30">
        <w:rPr>
          <w:sz w:val="24"/>
        </w:rPr>
        <w:t>поступления уведомления об отзыве заявки</w:t>
      </w:r>
      <w:r w:rsidRPr="00F16B30">
        <w:rPr>
          <w:sz w:val="24"/>
        </w:rPr>
        <w:t>;</w:t>
      </w:r>
    </w:p>
    <w:p w:rsidR="0037188E" w:rsidRPr="00F16B30" w:rsidRDefault="008D32F8" w:rsidP="002B1509">
      <w:pPr>
        <w:ind w:firstLine="709"/>
        <w:jc w:val="both"/>
        <w:rPr>
          <w:sz w:val="24"/>
        </w:rPr>
      </w:pPr>
      <w:r w:rsidRPr="00F16B30">
        <w:rPr>
          <w:sz w:val="24"/>
        </w:rPr>
        <w:t xml:space="preserve">- </w:t>
      </w:r>
      <w:r w:rsidR="00E65C03" w:rsidRPr="00F16B30">
        <w:rPr>
          <w:sz w:val="24"/>
        </w:rPr>
        <w:t>претенденту</w:t>
      </w:r>
      <w:r w:rsidRPr="00F16B30">
        <w:rPr>
          <w:sz w:val="24"/>
        </w:rPr>
        <w:t>, отозвавшему заявку позднее дня окончания срока приема заявок</w:t>
      </w:r>
      <w:r w:rsidR="0037188E" w:rsidRPr="00F16B30">
        <w:rPr>
          <w:sz w:val="24"/>
        </w:rPr>
        <w:t xml:space="preserve"> - в течение 3 рабочих дней со дня подписания протокола о результатах аукциона;</w:t>
      </w:r>
    </w:p>
    <w:p w:rsidR="008D32F8" w:rsidRPr="00F16B30" w:rsidRDefault="0037188E" w:rsidP="002B1509">
      <w:pPr>
        <w:ind w:firstLine="708"/>
        <w:jc w:val="both"/>
        <w:rPr>
          <w:sz w:val="24"/>
        </w:rPr>
      </w:pPr>
      <w:r w:rsidRPr="00F16B30">
        <w:rPr>
          <w:sz w:val="24"/>
        </w:rPr>
        <w:t>-</w:t>
      </w:r>
      <w:r w:rsidR="008D32F8" w:rsidRPr="00F16B30">
        <w:rPr>
          <w:sz w:val="24"/>
        </w:rPr>
        <w:t xml:space="preserve"> участникам аукциона, не победившим в нем –</w:t>
      </w:r>
      <w:r w:rsidR="00293866" w:rsidRPr="00F16B30">
        <w:rPr>
          <w:sz w:val="24"/>
        </w:rPr>
        <w:t xml:space="preserve"> в течение 3 рабочих дней со дня подписания протокола о результатах аукциона;</w:t>
      </w:r>
    </w:p>
    <w:p w:rsidR="00FA3E05" w:rsidRPr="00F16B30" w:rsidRDefault="00FA3E05" w:rsidP="002B1509">
      <w:pPr>
        <w:ind w:firstLine="708"/>
        <w:jc w:val="both"/>
        <w:rPr>
          <w:sz w:val="24"/>
        </w:rPr>
      </w:pPr>
      <w:r w:rsidRPr="00F16B30">
        <w:rPr>
          <w:sz w:val="24"/>
        </w:rPr>
        <w:lastRenderedPageBreak/>
        <w:t>-</w:t>
      </w:r>
      <w:r w:rsidR="005C7EBC" w:rsidRPr="00F16B30">
        <w:rPr>
          <w:sz w:val="24"/>
        </w:rPr>
        <w:t xml:space="preserve">участникам несостоявшихся торгов – в течение 3 </w:t>
      </w:r>
      <w:r w:rsidR="00436C88" w:rsidRPr="00F16B30">
        <w:rPr>
          <w:sz w:val="24"/>
        </w:rPr>
        <w:t>рабочих</w:t>
      </w:r>
      <w:r w:rsidR="005C7EBC" w:rsidRPr="00F16B30">
        <w:rPr>
          <w:sz w:val="24"/>
        </w:rPr>
        <w:t xml:space="preserve"> дней со дня подписания протокола о результатах </w:t>
      </w:r>
      <w:r w:rsidR="00E6026F" w:rsidRPr="00F16B30">
        <w:rPr>
          <w:sz w:val="24"/>
        </w:rPr>
        <w:t>аукциона</w:t>
      </w:r>
      <w:r w:rsidR="005C7EBC" w:rsidRPr="00F16B30">
        <w:rPr>
          <w:sz w:val="24"/>
        </w:rPr>
        <w:t>.</w:t>
      </w:r>
    </w:p>
    <w:p w:rsidR="009E3797" w:rsidRPr="00F16B30" w:rsidRDefault="009E3797" w:rsidP="002B1509">
      <w:pPr>
        <w:ind w:firstLine="708"/>
        <w:jc w:val="both"/>
        <w:rPr>
          <w:sz w:val="24"/>
        </w:rPr>
      </w:pPr>
      <w:r w:rsidRPr="00F16B30">
        <w:rPr>
          <w:sz w:val="24"/>
        </w:rPr>
        <w:t>Задаток, внесенный лицом, признанным победителем, засчитывается в оплату пр</w:t>
      </w:r>
      <w:r w:rsidRPr="00F16B30">
        <w:rPr>
          <w:sz w:val="24"/>
        </w:rPr>
        <w:t>и</w:t>
      </w:r>
      <w:r w:rsidRPr="00F16B30">
        <w:rPr>
          <w:sz w:val="24"/>
        </w:rPr>
        <w:t xml:space="preserve">обретаемого земельного участка. </w:t>
      </w:r>
    </w:p>
    <w:p w:rsidR="009E3797" w:rsidRPr="00F16B30" w:rsidRDefault="009E3797" w:rsidP="002B1509">
      <w:pPr>
        <w:ind w:firstLine="709"/>
        <w:jc w:val="both"/>
        <w:rPr>
          <w:sz w:val="24"/>
        </w:rPr>
      </w:pPr>
      <w:r w:rsidRPr="00F16B30">
        <w:rPr>
          <w:sz w:val="24"/>
        </w:rPr>
        <w:t xml:space="preserve">Задаток, внесенный лицом, признанным победителем, не </w:t>
      </w:r>
      <w:r w:rsidR="00563AC1" w:rsidRPr="00F16B30">
        <w:rPr>
          <w:sz w:val="24"/>
        </w:rPr>
        <w:t>заключившим</w:t>
      </w:r>
      <w:r w:rsidRPr="00F16B30">
        <w:rPr>
          <w:sz w:val="24"/>
        </w:rPr>
        <w:t xml:space="preserve"> договор </w:t>
      </w:r>
      <w:r w:rsidR="003C493D" w:rsidRPr="00F16B30">
        <w:rPr>
          <w:sz w:val="24"/>
        </w:rPr>
        <w:t xml:space="preserve">купли-продажи </w:t>
      </w:r>
      <w:r w:rsidRPr="00F16B30">
        <w:rPr>
          <w:sz w:val="24"/>
        </w:rPr>
        <w:t xml:space="preserve">земельного участка </w:t>
      </w:r>
      <w:r w:rsidR="00563AC1" w:rsidRPr="00F16B30">
        <w:rPr>
          <w:sz w:val="24"/>
        </w:rPr>
        <w:t>вследствие уклонения от заключения договор</w:t>
      </w:r>
      <w:r w:rsidR="00C10838" w:rsidRPr="00F16B30">
        <w:rPr>
          <w:sz w:val="24"/>
        </w:rPr>
        <w:t>а</w:t>
      </w:r>
      <w:r w:rsidR="00563AC1" w:rsidRPr="00F16B30">
        <w:rPr>
          <w:sz w:val="24"/>
        </w:rPr>
        <w:t>, не возвращается.</w:t>
      </w:r>
    </w:p>
    <w:p w:rsidR="00BD512D" w:rsidRPr="00F16B30" w:rsidRDefault="00543D14" w:rsidP="00692ED0">
      <w:pPr>
        <w:ind w:firstLine="709"/>
        <w:jc w:val="both"/>
        <w:rPr>
          <w:sz w:val="24"/>
        </w:rPr>
      </w:pPr>
      <w:r w:rsidRPr="00F16B30">
        <w:rPr>
          <w:b/>
          <w:sz w:val="24"/>
        </w:rPr>
        <w:t>Порядок, сроки и размеры платежей</w:t>
      </w:r>
      <w:r w:rsidR="007A72A5" w:rsidRPr="00F16B30">
        <w:rPr>
          <w:b/>
          <w:sz w:val="24"/>
        </w:rPr>
        <w:t xml:space="preserve"> </w:t>
      </w:r>
      <w:r w:rsidR="00EE5527" w:rsidRPr="00F16B30">
        <w:rPr>
          <w:sz w:val="24"/>
        </w:rPr>
        <w:t>регулируется договором</w:t>
      </w:r>
      <w:r w:rsidR="006E1EAC" w:rsidRPr="00F16B30">
        <w:rPr>
          <w:sz w:val="24"/>
        </w:rPr>
        <w:t>.</w:t>
      </w:r>
    </w:p>
    <w:p w:rsidR="006E1EAC" w:rsidRPr="00F16B30" w:rsidRDefault="006E1EAC" w:rsidP="00692ED0">
      <w:pPr>
        <w:ind w:right="-1" w:firstLine="709"/>
        <w:jc w:val="both"/>
        <w:rPr>
          <w:bCs/>
          <w:sz w:val="24"/>
        </w:rPr>
      </w:pPr>
      <w:r w:rsidRPr="00F16B30">
        <w:rPr>
          <w:b/>
          <w:sz w:val="24"/>
        </w:rPr>
        <w:t>Размер платы по договору аренды</w:t>
      </w:r>
      <w:r w:rsidR="004902AD" w:rsidRPr="00F16B30">
        <w:rPr>
          <w:b/>
          <w:sz w:val="24"/>
        </w:rPr>
        <w:t xml:space="preserve"> </w:t>
      </w:r>
      <w:r w:rsidRPr="00F16B30">
        <w:rPr>
          <w:sz w:val="24"/>
        </w:rPr>
        <w:t>- наибольший размер платы, сложившийся по результатам аукциона.</w:t>
      </w:r>
    </w:p>
    <w:p w:rsidR="006E1EAC" w:rsidRPr="00F16B30" w:rsidRDefault="006E1EAC" w:rsidP="00692ED0">
      <w:pPr>
        <w:ind w:right="-1" w:firstLine="709"/>
        <w:jc w:val="both"/>
        <w:rPr>
          <w:sz w:val="24"/>
        </w:rPr>
      </w:pPr>
      <w:r w:rsidRPr="00F16B30">
        <w:rPr>
          <w:b/>
          <w:sz w:val="24"/>
        </w:rPr>
        <w:t xml:space="preserve">Срок заключения договора </w:t>
      </w:r>
      <w:r w:rsidR="00525DF3" w:rsidRPr="00F16B30">
        <w:rPr>
          <w:bCs/>
          <w:sz w:val="24"/>
        </w:rPr>
        <w:t>– не ранее чем через 10 дней со дня размещения и</w:t>
      </w:r>
      <w:r w:rsidR="00525DF3" w:rsidRPr="00F16B30">
        <w:rPr>
          <w:bCs/>
          <w:sz w:val="24"/>
        </w:rPr>
        <w:t>н</w:t>
      </w:r>
      <w:r w:rsidR="00525DF3" w:rsidRPr="00F16B30">
        <w:rPr>
          <w:bCs/>
          <w:sz w:val="24"/>
        </w:rPr>
        <w:t>формации о результатах аукциона на официальном сайте</w:t>
      </w:r>
      <w:r w:rsidR="00782F0F" w:rsidRPr="00F16B30">
        <w:rPr>
          <w:bCs/>
          <w:sz w:val="24"/>
        </w:rPr>
        <w:t xml:space="preserve"> Российской Федерации в сети «Интернет».</w:t>
      </w:r>
    </w:p>
    <w:p w:rsidR="002E2F3F" w:rsidRDefault="001E5692" w:rsidP="002E2F3F">
      <w:pPr>
        <w:ind w:firstLine="709"/>
        <w:jc w:val="both"/>
        <w:rPr>
          <w:sz w:val="24"/>
        </w:rPr>
      </w:pPr>
      <w:r w:rsidRPr="00F16B30">
        <w:rPr>
          <w:b/>
          <w:sz w:val="24"/>
        </w:rPr>
        <w:t>Дата, время и место определения участников аукциона:</w:t>
      </w:r>
      <w:r w:rsidR="00257D88">
        <w:rPr>
          <w:b/>
          <w:sz w:val="24"/>
        </w:rPr>
        <w:t xml:space="preserve"> </w:t>
      </w:r>
      <w:r w:rsidR="002E2F3F">
        <w:rPr>
          <w:b/>
          <w:sz w:val="24"/>
        </w:rPr>
        <w:t xml:space="preserve">участники аукциона определяются </w:t>
      </w:r>
      <w:r w:rsidR="00755460">
        <w:rPr>
          <w:b/>
          <w:sz w:val="24"/>
        </w:rPr>
        <w:t>11</w:t>
      </w:r>
      <w:r w:rsidR="008C2B9C" w:rsidRPr="00F16B30">
        <w:rPr>
          <w:b/>
          <w:sz w:val="24"/>
        </w:rPr>
        <w:t xml:space="preserve"> мая</w:t>
      </w:r>
      <w:r w:rsidR="00641653" w:rsidRPr="00F16B30">
        <w:rPr>
          <w:b/>
          <w:sz w:val="24"/>
        </w:rPr>
        <w:t xml:space="preserve"> 2016</w:t>
      </w:r>
      <w:r w:rsidR="004A7B63" w:rsidRPr="00F16B30">
        <w:rPr>
          <w:b/>
          <w:sz w:val="24"/>
        </w:rPr>
        <w:t xml:space="preserve"> </w:t>
      </w:r>
      <w:r w:rsidRPr="00F16B30">
        <w:rPr>
          <w:b/>
          <w:sz w:val="24"/>
        </w:rPr>
        <w:t>года</w:t>
      </w:r>
      <w:r w:rsidR="000229BD" w:rsidRPr="00F16B30">
        <w:rPr>
          <w:b/>
          <w:sz w:val="24"/>
        </w:rPr>
        <w:t xml:space="preserve"> </w:t>
      </w:r>
      <w:r w:rsidR="00C46914" w:rsidRPr="00E14E03">
        <w:rPr>
          <w:b/>
          <w:sz w:val="24"/>
        </w:rPr>
        <w:t xml:space="preserve">в </w:t>
      </w:r>
      <w:r w:rsidR="00257D88" w:rsidRPr="00E14E03">
        <w:rPr>
          <w:b/>
          <w:sz w:val="24"/>
        </w:rPr>
        <w:t>10-0</w:t>
      </w:r>
      <w:r w:rsidR="00485AF5" w:rsidRPr="00E14E03">
        <w:rPr>
          <w:b/>
          <w:sz w:val="24"/>
        </w:rPr>
        <w:t>0</w:t>
      </w:r>
      <w:r w:rsidRPr="00E14E03">
        <w:rPr>
          <w:b/>
          <w:sz w:val="24"/>
        </w:rPr>
        <w:t xml:space="preserve"> часов</w:t>
      </w:r>
      <w:r w:rsidR="002E2F3F">
        <w:rPr>
          <w:b/>
          <w:sz w:val="24"/>
        </w:rPr>
        <w:t xml:space="preserve"> (время местное)</w:t>
      </w:r>
      <w:r w:rsidRPr="00E14E03">
        <w:rPr>
          <w:b/>
          <w:sz w:val="24"/>
        </w:rPr>
        <w:t xml:space="preserve"> </w:t>
      </w:r>
      <w:r w:rsidRPr="00F16B30">
        <w:rPr>
          <w:sz w:val="24"/>
        </w:rPr>
        <w:t xml:space="preserve">по адресу: </w:t>
      </w:r>
      <w:r w:rsidR="00257D88">
        <w:rPr>
          <w:sz w:val="24"/>
        </w:rPr>
        <w:t>Приморский край, Хасанский район, пгт. Посьет, ул. Портовая, д.46, каб.№1.</w:t>
      </w:r>
    </w:p>
    <w:p w:rsidR="00E14E03" w:rsidRPr="002E2F3F" w:rsidRDefault="00E14E03" w:rsidP="002E2F3F">
      <w:pPr>
        <w:ind w:firstLine="709"/>
        <w:jc w:val="both"/>
        <w:rPr>
          <w:sz w:val="24"/>
        </w:rPr>
      </w:pPr>
      <w:r w:rsidRPr="00E14E03">
        <w:rPr>
          <w:b/>
          <w:color w:val="000000"/>
          <w:sz w:val="24"/>
        </w:rPr>
        <w:t>Претендент не допускается к участию в аукционе по следующим основаниям:</w:t>
      </w:r>
    </w:p>
    <w:p w:rsidR="00E14E03" w:rsidRPr="00E14E03" w:rsidRDefault="00E14E03" w:rsidP="00E14E03">
      <w:pPr>
        <w:pStyle w:val="western"/>
        <w:spacing w:before="0" w:beforeAutospacing="0" w:after="0" w:afterAutospacing="0"/>
        <w:ind w:firstLine="288"/>
        <w:jc w:val="both"/>
        <w:rPr>
          <w:color w:val="000000"/>
        </w:rPr>
      </w:pPr>
      <w:r w:rsidRPr="00E14E03">
        <w:rPr>
          <w:color w:val="000000"/>
        </w:rPr>
        <w:t>1) непредставление необходимых для участия в аукционе документов или представл</w:t>
      </w:r>
      <w:r w:rsidRPr="00E14E03">
        <w:rPr>
          <w:color w:val="000000"/>
        </w:rPr>
        <w:t>е</w:t>
      </w:r>
      <w:r w:rsidRPr="00E14E03">
        <w:rPr>
          <w:color w:val="000000"/>
        </w:rPr>
        <w:t>ние недостоверных сведений;</w:t>
      </w:r>
    </w:p>
    <w:p w:rsidR="00E14E03" w:rsidRPr="00E14E03" w:rsidRDefault="00E14E03" w:rsidP="00E14E03">
      <w:pPr>
        <w:pStyle w:val="western"/>
        <w:spacing w:before="0" w:beforeAutospacing="0" w:after="0" w:afterAutospacing="0"/>
        <w:ind w:firstLine="288"/>
        <w:jc w:val="both"/>
        <w:rPr>
          <w:color w:val="000000"/>
        </w:rPr>
      </w:pPr>
      <w:r w:rsidRPr="00E14E03">
        <w:rPr>
          <w:color w:val="000000"/>
        </w:rPr>
        <w:t xml:space="preserve">2) </w:t>
      </w:r>
      <w:proofErr w:type="gramStart"/>
      <w:r w:rsidRPr="00E14E03">
        <w:rPr>
          <w:color w:val="000000"/>
        </w:rPr>
        <w:t>не поступление</w:t>
      </w:r>
      <w:proofErr w:type="gramEnd"/>
      <w:r w:rsidRPr="00E14E03">
        <w:rPr>
          <w:color w:val="000000"/>
        </w:rPr>
        <w:t xml:space="preserve"> задатка на дату рассмотрения заявок на участие в аукционе. Док</w:t>
      </w:r>
      <w:r w:rsidRPr="00E14E03">
        <w:rPr>
          <w:color w:val="000000"/>
        </w:rPr>
        <w:t>у</w:t>
      </w:r>
      <w:r w:rsidRPr="00E14E03">
        <w:rPr>
          <w:color w:val="000000"/>
        </w:rPr>
        <w:t>ментом, подтверждающим поступление задатка, является выписка со счета организатора аукциона;</w:t>
      </w:r>
    </w:p>
    <w:p w:rsidR="00E14E03" w:rsidRPr="00E14E03" w:rsidRDefault="00E14E03" w:rsidP="00E14E03">
      <w:pPr>
        <w:pStyle w:val="western"/>
        <w:spacing w:before="0" w:beforeAutospacing="0" w:after="0" w:afterAutospacing="0"/>
        <w:ind w:firstLine="288"/>
        <w:jc w:val="both"/>
        <w:rPr>
          <w:color w:val="000000"/>
        </w:rPr>
      </w:pPr>
      <w:r w:rsidRPr="00E14E03">
        <w:rPr>
          <w:color w:val="000000"/>
        </w:rPr>
        <w:t>3) подача заявки на участие в аукционе лицом, которое в соответствии с настоящим З</w:t>
      </w:r>
      <w:r w:rsidRPr="00E14E03">
        <w:rPr>
          <w:color w:val="000000"/>
        </w:rPr>
        <w:t>е</w:t>
      </w:r>
      <w:r w:rsidRPr="00E14E03">
        <w:rPr>
          <w:color w:val="000000"/>
        </w:rPr>
        <w:t>мельным кодексом и другими федеральными законами не имеет права быть участником аукциона;</w:t>
      </w:r>
    </w:p>
    <w:p w:rsidR="00E14E03" w:rsidRPr="00E14E03" w:rsidRDefault="00E14E03" w:rsidP="00E14E03">
      <w:pPr>
        <w:pStyle w:val="western"/>
        <w:spacing w:before="0" w:beforeAutospacing="0" w:after="0" w:afterAutospacing="0"/>
        <w:ind w:firstLine="288"/>
        <w:jc w:val="both"/>
        <w:rPr>
          <w:color w:val="000000"/>
        </w:rPr>
      </w:pPr>
      <w:r w:rsidRPr="00E14E03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</w:t>
      </w:r>
      <w:r w:rsidRPr="00E14E03">
        <w:rPr>
          <w:color w:val="000000"/>
        </w:rPr>
        <w:t>л</w:t>
      </w:r>
      <w:r w:rsidRPr="00E14E03">
        <w:rPr>
          <w:color w:val="000000"/>
        </w:rPr>
        <w:t>нительного органа заявителя, являющегося юридическим лицом, в реестре недоброс</w:t>
      </w:r>
      <w:r w:rsidRPr="00E14E03">
        <w:rPr>
          <w:color w:val="000000"/>
        </w:rPr>
        <w:t>о</w:t>
      </w:r>
      <w:r w:rsidRPr="00E14E03">
        <w:rPr>
          <w:color w:val="000000"/>
        </w:rPr>
        <w:t>вестных участников аукциона</w:t>
      </w:r>
    </w:p>
    <w:p w:rsidR="005B1BF5" w:rsidRPr="00F16B30" w:rsidRDefault="005B1BF5" w:rsidP="00692ED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Претендент приобретает статус участника аукциона с момента оформления орган</w:t>
      </w:r>
      <w:r w:rsidRPr="00F16B30">
        <w:rPr>
          <w:sz w:val="24"/>
        </w:rPr>
        <w:t>и</w:t>
      </w:r>
      <w:r w:rsidRPr="00F16B30">
        <w:rPr>
          <w:sz w:val="24"/>
        </w:rPr>
        <w:t>затором торгов протокола о признании претендентов участниками аукциона.</w:t>
      </w:r>
    </w:p>
    <w:p w:rsidR="00C35BE4" w:rsidRPr="00F16B30" w:rsidRDefault="00C35BE4" w:rsidP="00DA3497">
      <w:pPr>
        <w:ind w:right="-1" w:firstLine="708"/>
        <w:jc w:val="both"/>
        <w:rPr>
          <w:sz w:val="24"/>
        </w:rPr>
      </w:pPr>
      <w:r w:rsidRPr="00F16B30">
        <w:rPr>
          <w:b/>
          <w:sz w:val="24"/>
        </w:rPr>
        <w:t>Победителем аукциона</w:t>
      </w:r>
      <w:r w:rsidRPr="00F16B30">
        <w:rPr>
          <w:sz w:val="24"/>
        </w:rPr>
        <w:t xml:space="preserve"> признается участник аукциона, предложивший </w:t>
      </w:r>
      <w:r w:rsidR="004A0C68" w:rsidRPr="00F16B30">
        <w:rPr>
          <w:sz w:val="24"/>
        </w:rPr>
        <w:t>наибол</w:t>
      </w:r>
      <w:r w:rsidR="004A0C68" w:rsidRPr="00F16B30">
        <w:rPr>
          <w:sz w:val="24"/>
        </w:rPr>
        <w:t>ь</w:t>
      </w:r>
      <w:r w:rsidR="004A0C68" w:rsidRPr="00F16B30">
        <w:rPr>
          <w:sz w:val="24"/>
        </w:rPr>
        <w:t xml:space="preserve">ший размер платы </w:t>
      </w:r>
      <w:r w:rsidRPr="00F16B30">
        <w:rPr>
          <w:sz w:val="24"/>
        </w:rPr>
        <w:t>за земельн</w:t>
      </w:r>
      <w:r w:rsidR="004A0C68" w:rsidRPr="00F16B30">
        <w:rPr>
          <w:sz w:val="24"/>
        </w:rPr>
        <w:t>ый</w:t>
      </w:r>
      <w:r w:rsidRPr="00F16B30">
        <w:rPr>
          <w:sz w:val="24"/>
        </w:rPr>
        <w:t xml:space="preserve"> участ</w:t>
      </w:r>
      <w:r w:rsidR="004A0C68" w:rsidRPr="00F16B30">
        <w:rPr>
          <w:sz w:val="24"/>
        </w:rPr>
        <w:t>о</w:t>
      </w:r>
      <w:r w:rsidRPr="00F16B30">
        <w:rPr>
          <w:sz w:val="24"/>
        </w:rPr>
        <w:t>к.</w:t>
      </w:r>
    </w:p>
    <w:p w:rsidR="00461EBE" w:rsidRPr="00F16B30" w:rsidRDefault="00461EBE" w:rsidP="00461EBE">
      <w:pPr>
        <w:ind w:right="-1" w:firstLine="708"/>
        <w:jc w:val="both"/>
        <w:rPr>
          <w:sz w:val="24"/>
        </w:rPr>
      </w:pPr>
      <w:r w:rsidRPr="00F16B30">
        <w:rPr>
          <w:b/>
          <w:sz w:val="24"/>
        </w:rPr>
        <w:t xml:space="preserve">Осмотр земельного участка на местности </w:t>
      </w:r>
      <w:r w:rsidRPr="00F16B30">
        <w:rPr>
          <w:sz w:val="24"/>
        </w:rPr>
        <w:t>производится по предварительному с</w:t>
      </w:r>
      <w:r w:rsidRPr="00F16B30">
        <w:rPr>
          <w:sz w:val="24"/>
        </w:rPr>
        <w:t>о</w:t>
      </w:r>
      <w:r w:rsidRPr="00F16B30">
        <w:rPr>
          <w:sz w:val="24"/>
        </w:rPr>
        <w:t>гласованию, каждый четверг, с 1</w:t>
      </w:r>
      <w:r w:rsidR="00957B2A" w:rsidRPr="00F16B30">
        <w:rPr>
          <w:sz w:val="24"/>
        </w:rPr>
        <w:t>4</w:t>
      </w:r>
      <w:r w:rsidRPr="00F16B30">
        <w:rPr>
          <w:sz w:val="24"/>
        </w:rPr>
        <w:t>-00 до 16-00 часов.</w:t>
      </w:r>
    </w:p>
    <w:p w:rsidR="008D32F8" w:rsidRPr="00F16B30" w:rsidRDefault="00C71B77" w:rsidP="00461EBE">
      <w:pPr>
        <w:ind w:right="-1" w:firstLine="708"/>
        <w:jc w:val="both"/>
        <w:rPr>
          <w:sz w:val="24"/>
        </w:rPr>
      </w:pPr>
      <w:r w:rsidRPr="00F16B30">
        <w:rPr>
          <w:b/>
          <w:sz w:val="24"/>
        </w:rPr>
        <w:t>Организатор аукциона вправе отказаться от проведения аукциона</w:t>
      </w:r>
      <w:r w:rsidR="00D565FF" w:rsidRPr="00F16B30">
        <w:rPr>
          <w:b/>
          <w:sz w:val="24"/>
        </w:rPr>
        <w:t xml:space="preserve"> </w:t>
      </w:r>
      <w:r w:rsidR="00CF2773" w:rsidRPr="00F16B30">
        <w:rPr>
          <w:sz w:val="24"/>
        </w:rPr>
        <w:t>и</w:t>
      </w:r>
      <w:r w:rsidR="001B1BFC" w:rsidRPr="00F16B30">
        <w:rPr>
          <w:sz w:val="24"/>
        </w:rPr>
        <w:t xml:space="preserve"> в течение трех дней обязан известить участников аукциона о своем отказе в проведен</w:t>
      </w:r>
      <w:proofErr w:type="gramStart"/>
      <w:r w:rsidR="001B1BFC" w:rsidRPr="00F16B30">
        <w:rPr>
          <w:sz w:val="24"/>
        </w:rPr>
        <w:t xml:space="preserve">ии </w:t>
      </w:r>
      <w:r w:rsidR="00D565FF" w:rsidRPr="00F16B30">
        <w:rPr>
          <w:sz w:val="24"/>
        </w:rPr>
        <w:t xml:space="preserve"> </w:t>
      </w:r>
      <w:r w:rsidR="001B1BFC" w:rsidRPr="00F16B30">
        <w:rPr>
          <w:sz w:val="24"/>
        </w:rPr>
        <w:t>ау</w:t>
      </w:r>
      <w:proofErr w:type="gramEnd"/>
      <w:r w:rsidR="001B1BFC" w:rsidRPr="00F16B30">
        <w:rPr>
          <w:sz w:val="24"/>
        </w:rPr>
        <w:t>кциона и возвратить участникам аукциона внесенные задатки.</w:t>
      </w:r>
    </w:p>
    <w:p w:rsidR="00483803" w:rsidRPr="00F16B30" w:rsidRDefault="00483803" w:rsidP="00483803">
      <w:pPr>
        <w:ind w:firstLine="708"/>
        <w:jc w:val="both"/>
        <w:rPr>
          <w:b/>
          <w:sz w:val="24"/>
        </w:rPr>
      </w:pPr>
      <w:r w:rsidRPr="00F16B30">
        <w:rPr>
          <w:b/>
          <w:sz w:val="24"/>
        </w:rPr>
        <w:t>Порядок проведения аукциона: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а) аукцион ведет аукционист;</w:t>
      </w:r>
    </w:p>
    <w:p w:rsidR="00483803" w:rsidRPr="00F16B30" w:rsidRDefault="00375CBB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 xml:space="preserve">б) </w:t>
      </w:r>
      <w:r w:rsidR="00483803" w:rsidRPr="00F16B30">
        <w:rPr>
          <w:sz w:val="24"/>
        </w:rPr>
        <w:t>аукцион начинается с оглашения аукционистом наименования, основных хара</w:t>
      </w:r>
      <w:r w:rsidR="00483803" w:rsidRPr="00F16B30">
        <w:rPr>
          <w:sz w:val="24"/>
        </w:rPr>
        <w:t>к</w:t>
      </w:r>
      <w:r w:rsidR="00483803" w:rsidRPr="00F16B30">
        <w:rPr>
          <w:sz w:val="24"/>
        </w:rPr>
        <w:t>теристик и начального размера платы, "шага аукциона" и порядка проведения аукциона.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 xml:space="preserve">"Шаг аукциона" устанавливается в размере </w:t>
      </w:r>
      <w:r w:rsidR="00EA7A5B" w:rsidRPr="00F16B30">
        <w:rPr>
          <w:sz w:val="24"/>
        </w:rPr>
        <w:t>3</w:t>
      </w:r>
      <w:r w:rsidR="00EE5527" w:rsidRPr="00F16B30">
        <w:rPr>
          <w:sz w:val="24"/>
        </w:rPr>
        <w:t xml:space="preserve"> процентов начальной</w:t>
      </w:r>
      <w:r w:rsidRPr="00F16B30">
        <w:rPr>
          <w:sz w:val="24"/>
        </w:rPr>
        <w:t xml:space="preserve"> </w:t>
      </w:r>
      <w:r w:rsidR="00EE5527" w:rsidRPr="00F16B30">
        <w:rPr>
          <w:sz w:val="24"/>
        </w:rPr>
        <w:t xml:space="preserve">цены </w:t>
      </w:r>
      <w:r w:rsidRPr="00F16B30">
        <w:rPr>
          <w:sz w:val="24"/>
        </w:rPr>
        <w:t>и не изм</w:t>
      </w:r>
      <w:r w:rsidRPr="00F16B30">
        <w:rPr>
          <w:sz w:val="24"/>
        </w:rPr>
        <w:t>е</w:t>
      </w:r>
      <w:r w:rsidRPr="00F16B30">
        <w:rPr>
          <w:sz w:val="24"/>
        </w:rPr>
        <w:t>няется в течение всего аукциона;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в) участникам аукциона выдаются пронумерованные билеты, которые они подн</w:t>
      </w:r>
      <w:r w:rsidRPr="00F16B30">
        <w:rPr>
          <w:sz w:val="24"/>
        </w:rPr>
        <w:t>и</w:t>
      </w:r>
      <w:r w:rsidRPr="00F16B30">
        <w:rPr>
          <w:sz w:val="24"/>
        </w:rPr>
        <w:t>мают после о</w:t>
      </w:r>
      <w:r w:rsidR="00EE5527" w:rsidRPr="00F16B30">
        <w:rPr>
          <w:sz w:val="24"/>
        </w:rPr>
        <w:t xml:space="preserve">глашения аукционистом начальной цены, </w:t>
      </w:r>
      <w:r w:rsidRPr="00F16B30">
        <w:rPr>
          <w:sz w:val="24"/>
        </w:rPr>
        <w:t>если готовы заключить договор в соответствии с</w:t>
      </w:r>
      <w:r w:rsidR="00EE5527" w:rsidRPr="00F16B30">
        <w:rPr>
          <w:sz w:val="24"/>
        </w:rPr>
        <w:t xml:space="preserve"> этой ценой</w:t>
      </w:r>
      <w:r w:rsidRPr="00F16B30">
        <w:rPr>
          <w:sz w:val="24"/>
        </w:rPr>
        <w:t>;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г) каждый последующи</w:t>
      </w:r>
      <w:r w:rsidR="00EE5527" w:rsidRPr="00F16B30">
        <w:rPr>
          <w:sz w:val="24"/>
        </w:rPr>
        <w:t>й размер цены</w:t>
      </w:r>
      <w:r w:rsidRPr="00F16B30">
        <w:rPr>
          <w:sz w:val="24"/>
        </w:rPr>
        <w:t xml:space="preserve"> аукционист назначает путем увеличени</w:t>
      </w:r>
      <w:r w:rsidR="00EE5527" w:rsidRPr="00F16B30">
        <w:rPr>
          <w:sz w:val="24"/>
        </w:rPr>
        <w:t>я размера цены</w:t>
      </w:r>
      <w:r w:rsidRPr="00F16B30">
        <w:rPr>
          <w:sz w:val="24"/>
        </w:rPr>
        <w:t xml:space="preserve"> на "шаг аукциона". После объявления очередно</w:t>
      </w:r>
      <w:r w:rsidR="00EE5527" w:rsidRPr="00F16B30">
        <w:rPr>
          <w:sz w:val="24"/>
        </w:rPr>
        <w:t>й цены</w:t>
      </w:r>
      <w:r w:rsidRPr="00F16B30">
        <w:rPr>
          <w:sz w:val="24"/>
        </w:rP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</w:t>
      </w:r>
      <w:r w:rsidR="00EE5527" w:rsidRPr="00F16B30">
        <w:rPr>
          <w:sz w:val="24"/>
        </w:rPr>
        <w:t xml:space="preserve">ет следующую цену </w:t>
      </w:r>
      <w:r w:rsidRPr="00F16B30">
        <w:rPr>
          <w:sz w:val="24"/>
        </w:rPr>
        <w:t>в соответствии с "ш</w:t>
      </w:r>
      <w:r w:rsidRPr="00F16B30">
        <w:rPr>
          <w:sz w:val="24"/>
        </w:rPr>
        <w:t>а</w:t>
      </w:r>
      <w:r w:rsidRPr="00F16B30">
        <w:rPr>
          <w:sz w:val="24"/>
        </w:rPr>
        <w:t>гом аукциона";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д) при отсутствии участников аукциона, готовых заключить договор в соответствии с названным аукционистом</w:t>
      </w:r>
      <w:r w:rsidR="00EE5527" w:rsidRPr="00F16B30">
        <w:rPr>
          <w:sz w:val="24"/>
        </w:rPr>
        <w:t xml:space="preserve"> ценой</w:t>
      </w:r>
      <w:r w:rsidRPr="00F16B30">
        <w:rPr>
          <w:sz w:val="24"/>
        </w:rPr>
        <w:t>, аукционист повторя</w:t>
      </w:r>
      <w:r w:rsidR="00EE5527" w:rsidRPr="00F16B30">
        <w:rPr>
          <w:sz w:val="24"/>
        </w:rPr>
        <w:t>ет эту цену</w:t>
      </w:r>
      <w:r w:rsidRPr="00F16B30">
        <w:rPr>
          <w:sz w:val="24"/>
        </w:rPr>
        <w:t xml:space="preserve"> 3 раза.</w:t>
      </w:r>
    </w:p>
    <w:p w:rsidR="004838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lastRenderedPageBreak/>
        <w:t>Если после троекратного объявления</w:t>
      </w:r>
      <w:r w:rsidR="00EE5527" w:rsidRPr="00F16B30">
        <w:rPr>
          <w:sz w:val="24"/>
        </w:rPr>
        <w:t xml:space="preserve"> очередной цены</w:t>
      </w:r>
      <w:r w:rsidRPr="00F16B30">
        <w:rPr>
          <w:sz w:val="24"/>
        </w:rPr>
        <w:t xml:space="preserve"> ни один из участников ау</w:t>
      </w:r>
      <w:r w:rsidRPr="00F16B30">
        <w:rPr>
          <w:sz w:val="24"/>
        </w:rPr>
        <w:t>к</w:t>
      </w:r>
      <w:r w:rsidRPr="00F16B30">
        <w:rPr>
          <w:sz w:val="24"/>
        </w:rPr>
        <w:t>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14E03" w:rsidRPr="00F16B30" w:rsidRDefault="00483803" w:rsidP="009E424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е) по завершен</w:t>
      </w:r>
      <w:proofErr w:type="gramStart"/>
      <w:r w:rsidRPr="00F16B30">
        <w:rPr>
          <w:sz w:val="24"/>
        </w:rPr>
        <w:t>ии ау</w:t>
      </w:r>
      <w:proofErr w:type="gramEnd"/>
      <w:r w:rsidRPr="00F16B30">
        <w:rPr>
          <w:sz w:val="24"/>
        </w:rPr>
        <w:t xml:space="preserve">кциона аукционист объявляет о продаже земельного участка, называет </w:t>
      </w:r>
      <w:r w:rsidR="00EE5527" w:rsidRPr="00F16B30">
        <w:rPr>
          <w:sz w:val="24"/>
        </w:rPr>
        <w:t xml:space="preserve">цену </w:t>
      </w:r>
      <w:r w:rsidRPr="00F16B30">
        <w:rPr>
          <w:sz w:val="24"/>
        </w:rPr>
        <w:t>и номер билета победителя аукциона.</w:t>
      </w:r>
    </w:p>
    <w:p w:rsidR="005435F2" w:rsidRPr="00F16B30" w:rsidRDefault="005435F2" w:rsidP="008A6E58">
      <w:pPr>
        <w:ind w:right="-1" w:firstLine="708"/>
        <w:jc w:val="both"/>
        <w:rPr>
          <w:sz w:val="24"/>
        </w:rPr>
      </w:pPr>
      <w:r w:rsidRPr="00F16B30">
        <w:rPr>
          <w:b/>
          <w:sz w:val="24"/>
        </w:rPr>
        <w:t>Аукцион признается несостоявшимся</w:t>
      </w:r>
      <w:r w:rsidRPr="00F16B30">
        <w:rPr>
          <w:sz w:val="24"/>
        </w:rPr>
        <w:t xml:space="preserve"> в случае, если:</w:t>
      </w:r>
    </w:p>
    <w:p w:rsidR="005435F2" w:rsidRPr="00F16B30" w:rsidRDefault="005435F2" w:rsidP="008A6E58">
      <w:pPr>
        <w:ind w:right="-1" w:firstLine="708"/>
        <w:jc w:val="both"/>
        <w:rPr>
          <w:sz w:val="24"/>
        </w:rPr>
      </w:pPr>
      <w:r w:rsidRPr="00F16B30">
        <w:rPr>
          <w:sz w:val="24"/>
        </w:rPr>
        <w:t>- в торгах участвовало менее двух участников;</w:t>
      </w:r>
    </w:p>
    <w:p w:rsidR="005435F2" w:rsidRPr="00F16B30" w:rsidRDefault="005435F2" w:rsidP="008A6E58">
      <w:pPr>
        <w:ind w:right="-1" w:firstLine="708"/>
        <w:jc w:val="both"/>
        <w:rPr>
          <w:sz w:val="24"/>
        </w:rPr>
      </w:pPr>
      <w:r w:rsidRPr="00F16B30">
        <w:rPr>
          <w:sz w:val="24"/>
        </w:rPr>
        <w:t>-после тр</w:t>
      </w:r>
      <w:r w:rsidR="003369E0" w:rsidRPr="00F16B30">
        <w:rPr>
          <w:sz w:val="24"/>
        </w:rPr>
        <w:t>оекратного объявления начальной цены предмета аукциона ни один из участников не заявил</w:t>
      </w:r>
      <w:r w:rsidR="002E2F3F">
        <w:rPr>
          <w:sz w:val="24"/>
        </w:rPr>
        <w:t xml:space="preserve"> </w:t>
      </w:r>
      <w:r w:rsidR="003369E0" w:rsidRPr="00F16B30">
        <w:rPr>
          <w:sz w:val="24"/>
        </w:rPr>
        <w:t>о своем намерении приобрести предмет аукциона по начальной цене</w:t>
      </w:r>
      <w:r w:rsidR="00783637" w:rsidRPr="00F16B30">
        <w:rPr>
          <w:sz w:val="24"/>
        </w:rPr>
        <w:t>.</w:t>
      </w:r>
    </w:p>
    <w:p w:rsidR="002944CF" w:rsidRPr="00F16B30" w:rsidRDefault="002944CF" w:rsidP="00553E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В случае если победитель аукциона отказалс</w:t>
      </w:r>
      <w:r w:rsidR="00EE5527" w:rsidRPr="00F16B30">
        <w:rPr>
          <w:sz w:val="24"/>
        </w:rPr>
        <w:t>я от подписания договора</w:t>
      </w:r>
      <w:r w:rsidRPr="00F16B30">
        <w:rPr>
          <w:sz w:val="24"/>
        </w:rPr>
        <w:t>, организатор аукциона предлагает заключить договор участнику аукциона, который сделал предп</w:t>
      </w:r>
      <w:r w:rsidRPr="00F16B30">
        <w:rPr>
          <w:sz w:val="24"/>
        </w:rPr>
        <w:t>о</w:t>
      </w:r>
      <w:r w:rsidRPr="00F16B30">
        <w:rPr>
          <w:sz w:val="24"/>
        </w:rPr>
        <w:t xml:space="preserve">следнее предложение, по цене, предложенной победителем аукциона. </w:t>
      </w:r>
    </w:p>
    <w:p w:rsidR="002944CF" w:rsidRPr="00F16B30" w:rsidRDefault="002944CF" w:rsidP="002944CF">
      <w:pPr>
        <w:ind w:right="-1" w:firstLine="708"/>
        <w:jc w:val="both"/>
        <w:rPr>
          <w:sz w:val="24"/>
        </w:rPr>
      </w:pPr>
      <w:r w:rsidRPr="00F16B30">
        <w:rPr>
          <w:sz w:val="24"/>
        </w:rPr>
        <w:t>Сведения о победителях аукциона, уклонившихся от заключения договора, вкл</w:t>
      </w:r>
      <w:r w:rsidRPr="00F16B30">
        <w:rPr>
          <w:sz w:val="24"/>
        </w:rPr>
        <w:t>ю</w:t>
      </w:r>
      <w:r w:rsidRPr="00F16B30">
        <w:rPr>
          <w:sz w:val="24"/>
        </w:rPr>
        <w:t>чаются в реестр недобросовестных участников аукциона.</w:t>
      </w:r>
    </w:p>
    <w:p w:rsidR="002944CF" w:rsidRPr="00F16B30" w:rsidRDefault="0087043C" w:rsidP="00553EC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16B30">
        <w:rPr>
          <w:sz w:val="24"/>
        </w:rPr>
        <w:t>Результаты аукциона оформляются протоколом, который подписывается организ</w:t>
      </w:r>
      <w:r w:rsidRPr="00F16B30">
        <w:rPr>
          <w:sz w:val="24"/>
        </w:rPr>
        <w:t>а</w:t>
      </w:r>
      <w:r w:rsidRPr="00F16B30">
        <w:rPr>
          <w:sz w:val="24"/>
        </w:rPr>
        <w:t>тором аукциона и победителем аукциона в день проведения аукциона. Протокол о резул</w:t>
      </w:r>
      <w:r w:rsidRPr="00F16B30">
        <w:rPr>
          <w:sz w:val="24"/>
        </w:rPr>
        <w:t>ь</w:t>
      </w:r>
      <w:r w:rsidRPr="00F16B30">
        <w:rPr>
          <w:sz w:val="24"/>
        </w:rPr>
        <w:t>татах аукциона составляется в 2 экземплярах, один из которых передается победителю аукциона, а второй остается у организатора аукциона.</w:t>
      </w:r>
    </w:p>
    <w:p w:rsidR="00E14E03" w:rsidRPr="00E14E03" w:rsidRDefault="002E2F3F" w:rsidP="00E14E03">
      <w:pPr>
        <w:widowControl w:val="0"/>
        <w:overflowPunct w:val="0"/>
        <w:autoSpaceDE w:val="0"/>
        <w:autoSpaceDN w:val="0"/>
        <w:adjustRightInd w:val="0"/>
        <w:spacing w:line="222" w:lineRule="auto"/>
        <w:ind w:firstLine="583"/>
        <w:jc w:val="both"/>
        <w:rPr>
          <w:sz w:val="24"/>
        </w:rPr>
      </w:pPr>
      <w:r>
        <w:rPr>
          <w:sz w:val="24"/>
        </w:rPr>
        <w:tab/>
      </w:r>
      <w:r w:rsidR="00E14E03" w:rsidRPr="00E14E03">
        <w:rPr>
          <w:sz w:val="24"/>
        </w:rPr>
        <w:t>По всей интересующей информации обращаться по адресу: Приморский край, Х</w:t>
      </w:r>
      <w:r w:rsidR="00E14E03" w:rsidRPr="00E14E03">
        <w:rPr>
          <w:sz w:val="24"/>
        </w:rPr>
        <w:t>а</w:t>
      </w:r>
      <w:r w:rsidR="00E14E03" w:rsidRPr="00E14E03">
        <w:rPr>
          <w:sz w:val="24"/>
        </w:rPr>
        <w:t>санский район, пгт. Посьет, ул. Портовая, д.46, каб.№1, с 09-00 до 18-00 часов, тел. 20-1-72 и на сайт администрации Посьетского городского поселения (</w:t>
      </w:r>
      <w:r w:rsidR="00E14E03" w:rsidRPr="00E14E03">
        <w:rPr>
          <w:rStyle w:val="a3"/>
          <w:sz w:val="24"/>
          <w:lang w:val="en-US"/>
        </w:rPr>
        <w:t>www</w:t>
      </w:r>
      <w:r w:rsidR="00E14E03" w:rsidRPr="00E14E03">
        <w:rPr>
          <w:rStyle w:val="a3"/>
          <w:sz w:val="24"/>
        </w:rPr>
        <w:t>.</w:t>
      </w:r>
      <w:proofErr w:type="spellStart"/>
      <w:r w:rsidR="00E14E03" w:rsidRPr="00E14E03">
        <w:rPr>
          <w:rStyle w:val="a3"/>
          <w:sz w:val="24"/>
          <w:lang w:val="en-US"/>
        </w:rPr>
        <w:t>posetskoe</w:t>
      </w:r>
      <w:proofErr w:type="spellEnd"/>
      <w:r w:rsidR="00E14E03" w:rsidRPr="00E14E03">
        <w:rPr>
          <w:rStyle w:val="a3"/>
          <w:sz w:val="24"/>
        </w:rPr>
        <w:t>-</w:t>
      </w:r>
      <w:proofErr w:type="spellStart"/>
      <w:r w:rsidR="00E14E03" w:rsidRPr="00E14E03">
        <w:rPr>
          <w:rStyle w:val="a3"/>
          <w:sz w:val="24"/>
          <w:lang w:val="en-US"/>
        </w:rPr>
        <w:t>poselenie</w:t>
      </w:r>
      <w:proofErr w:type="spellEnd"/>
      <w:r w:rsidR="00E14E03" w:rsidRPr="00E14E03">
        <w:rPr>
          <w:rStyle w:val="a3"/>
          <w:sz w:val="24"/>
        </w:rPr>
        <w:t>.</w:t>
      </w:r>
      <w:proofErr w:type="spellStart"/>
      <w:r w:rsidR="00E14E03" w:rsidRPr="00E14E03">
        <w:rPr>
          <w:rStyle w:val="a3"/>
          <w:sz w:val="24"/>
          <w:lang w:val="en-US"/>
        </w:rPr>
        <w:t>narod</w:t>
      </w:r>
      <w:proofErr w:type="spellEnd"/>
      <w:r w:rsidR="00E14E03" w:rsidRPr="00E14E03">
        <w:rPr>
          <w:rStyle w:val="a3"/>
          <w:sz w:val="24"/>
        </w:rPr>
        <w:t>.</w:t>
      </w:r>
      <w:r w:rsidR="00E14E03" w:rsidRPr="00E14E03">
        <w:rPr>
          <w:rStyle w:val="a3"/>
          <w:sz w:val="24"/>
          <w:lang w:val="en-US"/>
        </w:rPr>
        <w:t>ru</w:t>
      </w:r>
      <w:r w:rsidR="00E14E03" w:rsidRPr="00E14E03">
        <w:rPr>
          <w:sz w:val="24"/>
        </w:rPr>
        <w:t>).</w:t>
      </w:r>
    </w:p>
    <w:p w:rsidR="00273B54" w:rsidRDefault="00273B54" w:rsidP="00956D12">
      <w:pPr>
        <w:tabs>
          <w:tab w:val="left" w:pos="709"/>
        </w:tabs>
        <w:ind w:right="-1"/>
        <w:jc w:val="both"/>
        <w:rPr>
          <w:szCs w:val="28"/>
        </w:rPr>
      </w:pP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E2F3F" w:rsidRDefault="002E2F3F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4716D" w:rsidRDefault="0094716D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7A72A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DA5B20">
        <w:rPr>
          <w:sz w:val="25"/>
          <w:szCs w:val="25"/>
        </w:rPr>
        <w:t>КА НА УЧАСТИЕ В АУКЦИОНЕ</w:t>
      </w:r>
      <w:r w:rsidR="008C2B9C">
        <w:rPr>
          <w:sz w:val="25"/>
          <w:szCs w:val="25"/>
        </w:rPr>
        <w:t xml:space="preserve"> </w:t>
      </w:r>
    </w:p>
    <w:p w:rsidR="001320B9" w:rsidRPr="0043408D" w:rsidRDefault="001320B9" w:rsidP="001320B9">
      <w:pPr>
        <w:shd w:val="clear" w:color="auto" w:fill="FFFFFF"/>
        <w:ind w:right="-1"/>
        <w:rPr>
          <w:sz w:val="25"/>
          <w:szCs w:val="25"/>
        </w:rPr>
      </w:pPr>
    </w:p>
    <w:p w:rsidR="00A97CF8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C510ED" w:rsidP="001320B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«____»_____________2016</w:t>
      </w:r>
      <w:r w:rsidR="001320B9" w:rsidRPr="0043408D">
        <w:rPr>
          <w:sz w:val="25"/>
          <w:szCs w:val="25"/>
        </w:rPr>
        <w:t xml:space="preserve"> года</w:t>
      </w:r>
    </w:p>
    <w:p w:rsidR="00A97CF8" w:rsidRPr="0043408D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320B9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320B9" w:rsidRPr="0043408D" w:rsidRDefault="001320B9" w:rsidP="001320B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320B9" w:rsidRPr="0043408D" w:rsidRDefault="001320B9" w:rsidP="001320B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 w:rsidR="00C930A7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8F08B6" w:rsidRDefault="001320B9" w:rsidP="001320B9">
      <w:pPr>
        <w:pStyle w:val="a4"/>
        <w:ind w:firstLine="567"/>
        <w:jc w:val="both"/>
        <w:rPr>
          <w:b w:val="0"/>
          <w:sz w:val="25"/>
          <w:szCs w:val="25"/>
        </w:rPr>
      </w:pPr>
    </w:p>
    <w:p w:rsidR="001320B9" w:rsidRPr="008F08B6" w:rsidRDefault="001320B9" w:rsidP="001320B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2F67BC">
        <w:rPr>
          <w:sz w:val="25"/>
          <w:szCs w:val="25"/>
        </w:rPr>
        <w:t xml:space="preserve">земельный участок, площадью </w:t>
      </w:r>
      <w:r w:rsidR="00755460">
        <w:rPr>
          <w:sz w:val="25"/>
          <w:szCs w:val="25"/>
        </w:rPr>
        <w:t>2100</w:t>
      </w:r>
      <w:r w:rsidRPr="008F08B6">
        <w:rPr>
          <w:sz w:val="25"/>
          <w:szCs w:val="25"/>
        </w:rPr>
        <w:t xml:space="preserve">,00 кв.м., расположенный </w:t>
      </w:r>
      <w:r w:rsidR="00C930A7">
        <w:rPr>
          <w:sz w:val="25"/>
          <w:szCs w:val="25"/>
        </w:rPr>
        <w:t>примерно</w:t>
      </w:r>
      <w:r w:rsidR="008C2B9C">
        <w:rPr>
          <w:sz w:val="25"/>
          <w:szCs w:val="25"/>
        </w:rPr>
        <w:t xml:space="preserve"> в </w:t>
      </w:r>
      <w:r w:rsidR="00755460">
        <w:rPr>
          <w:sz w:val="25"/>
          <w:szCs w:val="25"/>
        </w:rPr>
        <w:t>40</w:t>
      </w:r>
      <w:r w:rsidR="008C2B9C">
        <w:rPr>
          <w:sz w:val="25"/>
          <w:szCs w:val="25"/>
        </w:rPr>
        <w:t xml:space="preserve"> м по направлению на </w:t>
      </w:r>
      <w:r w:rsidR="00755460">
        <w:rPr>
          <w:sz w:val="25"/>
          <w:szCs w:val="25"/>
        </w:rPr>
        <w:t>северо-</w:t>
      </w:r>
      <w:r w:rsidR="002E2F3F">
        <w:rPr>
          <w:sz w:val="25"/>
          <w:szCs w:val="25"/>
        </w:rPr>
        <w:t>запад</w:t>
      </w:r>
      <w:r w:rsidR="008F08B6" w:rsidRPr="008F08B6">
        <w:rPr>
          <w:sz w:val="25"/>
          <w:szCs w:val="25"/>
        </w:rPr>
        <w:t xml:space="preserve"> от ориентира</w:t>
      </w:r>
      <w:r w:rsidR="00755460">
        <w:rPr>
          <w:sz w:val="25"/>
          <w:szCs w:val="25"/>
        </w:rPr>
        <w:t xml:space="preserve"> жилой</w:t>
      </w:r>
      <w:r w:rsidR="008F08B6" w:rsidRPr="008F08B6">
        <w:rPr>
          <w:sz w:val="25"/>
          <w:szCs w:val="25"/>
        </w:rPr>
        <w:t xml:space="preserve"> дом, распол</w:t>
      </w:r>
      <w:r w:rsidR="008F08B6" w:rsidRPr="008F08B6">
        <w:rPr>
          <w:sz w:val="25"/>
          <w:szCs w:val="25"/>
        </w:rPr>
        <w:t>о</w:t>
      </w:r>
      <w:r w:rsidR="008F08B6" w:rsidRPr="008F08B6">
        <w:rPr>
          <w:sz w:val="25"/>
          <w:szCs w:val="25"/>
        </w:rPr>
        <w:t>женного за пределами участка, ад</w:t>
      </w:r>
      <w:r w:rsidR="008C2B9C">
        <w:rPr>
          <w:sz w:val="25"/>
          <w:szCs w:val="25"/>
        </w:rPr>
        <w:t xml:space="preserve">рес ориентира: Приморский край, </w:t>
      </w:r>
      <w:r w:rsidR="00755460">
        <w:rPr>
          <w:sz w:val="25"/>
          <w:szCs w:val="25"/>
        </w:rPr>
        <w:t>р-н Хасанский</w:t>
      </w:r>
      <w:r w:rsidR="002E2F3F">
        <w:rPr>
          <w:sz w:val="25"/>
          <w:szCs w:val="25"/>
        </w:rPr>
        <w:t>, пгт. Посьет, ул. Совет</w:t>
      </w:r>
      <w:r w:rsidR="00755460">
        <w:rPr>
          <w:sz w:val="25"/>
          <w:szCs w:val="25"/>
        </w:rPr>
        <w:t>ская, д. 1</w:t>
      </w:r>
      <w:r w:rsidR="002E2F3F">
        <w:rPr>
          <w:sz w:val="25"/>
          <w:szCs w:val="25"/>
        </w:rPr>
        <w:t>6</w:t>
      </w:r>
      <w:r w:rsidR="008C2B9C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2E2F3F">
        <w:rPr>
          <w:bCs/>
          <w:sz w:val="25"/>
          <w:szCs w:val="25"/>
        </w:rPr>
        <w:t>25:20</w:t>
      </w:r>
      <w:r w:rsidR="008C2B9C">
        <w:rPr>
          <w:bCs/>
          <w:sz w:val="25"/>
          <w:szCs w:val="25"/>
        </w:rPr>
        <w:t>:</w:t>
      </w:r>
      <w:r w:rsidR="002E2F3F">
        <w:rPr>
          <w:bCs/>
          <w:sz w:val="25"/>
          <w:szCs w:val="25"/>
        </w:rPr>
        <w:t>300101</w:t>
      </w:r>
      <w:r w:rsidR="008C2B9C">
        <w:rPr>
          <w:bCs/>
          <w:sz w:val="25"/>
          <w:szCs w:val="25"/>
        </w:rPr>
        <w:t>:</w:t>
      </w:r>
      <w:r w:rsidR="00755460">
        <w:rPr>
          <w:bCs/>
          <w:sz w:val="25"/>
          <w:szCs w:val="25"/>
        </w:rPr>
        <w:t>1896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</w:t>
      </w:r>
      <w:r w:rsidR="002E2F3F">
        <w:rPr>
          <w:sz w:val="25"/>
          <w:szCs w:val="25"/>
        </w:rPr>
        <w:t>стро</w:t>
      </w:r>
      <w:r w:rsidR="002E2F3F">
        <w:rPr>
          <w:sz w:val="25"/>
          <w:szCs w:val="25"/>
        </w:rPr>
        <w:t>и</w:t>
      </w:r>
      <w:r w:rsidR="002E2F3F">
        <w:rPr>
          <w:sz w:val="25"/>
          <w:szCs w:val="25"/>
        </w:rPr>
        <w:t xml:space="preserve">тельства </w:t>
      </w:r>
      <w:r w:rsidR="00755460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1320B9" w:rsidRPr="0043408D" w:rsidRDefault="001320B9" w:rsidP="001320B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320B9" w:rsidRPr="0043408D" w:rsidRDefault="001320B9" w:rsidP="001320B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>1.Соблюдать условия продажи земельного участка, содержащиеся в извещении о пров</w:t>
      </w:r>
      <w:r w:rsidR="0073741E">
        <w:rPr>
          <w:sz w:val="25"/>
          <w:szCs w:val="25"/>
        </w:rPr>
        <w:t>ед</w:t>
      </w:r>
      <w:r w:rsidR="008C2B9C">
        <w:rPr>
          <w:sz w:val="25"/>
          <w:szCs w:val="25"/>
        </w:rPr>
        <w:t xml:space="preserve">ении аукциона, опубликованном </w:t>
      </w:r>
      <w:r w:rsidR="00755460">
        <w:rPr>
          <w:sz w:val="25"/>
          <w:szCs w:val="25"/>
        </w:rPr>
        <w:t>14</w:t>
      </w:r>
      <w:r w:rsidR="008C2B9C">
        <w:rPr>
          <w:sz w:val="25"/>
          <w:szCs w:val="25"/>
        </w:rPr>
        <w:t xml:space="preserve"> апреля</w:t>
      </w:r>
      <w:r w:rsidRPr="0043408D">
        <w:rPr>
          <w:sz w:val="25"/>
          <w:szCs w:val="25"/>
        </w:rPr>
        <w:t xml:space="preserve"> 201</w:t>
      </w:r>
      <w:r w:rsidR="00DA5B20">
        <w:rPr>
          <w:sz w:val="25"/>
          <w:szCs w:val="25"/>
        </w:rPr>
        <w:t>6</w:t>
      </w:r>
      <w:r w:rsidRPr="0043408D">
        <w:rPr>
          <w:sz w:val="25"/>
          <w:szCs w:val="25"/>
        </w:rPr>
        <w:t xml:space="preserve"> года в </w:t>
      </w:r>
      <w:r w:rsidR="002E2F3F">
        <w:rPr>
          <w:sz w:val="25"/>
          <w:szCs w:val="25"/>
        </w:rPr>
        <w:t>вестнике поселения</w:t>
      </w:r>
      <w:r w:rsidRPr="0043408D">
        <w:rPr>
          <w:sz w:val="25"/>
          <w:szCs w:val="25"/>
        </w:rPr>
        <w:t xml:space="preserve"> «</w:t>
      </w:r>
      <w:r w:rsidR="002E2F3F">
        <w:rPr>
          <w:sz w:val="25"/>
          <w:szCs w:val="25"/>
        </w:rPr>
        <w:t>Новгородский пост</w:t>
      </w:r>
      <w:r w:rsidRPr="0043408D">
        <w:rPr>
          <w:sz w:val="25"/>
          <w:szCs w:val="25"/>
        </w:rPr>
        <w:t xml:space="preserve">», на официальном сайте администрации </w:t>
      </w:r>
      <w:r w:rsidR="002E2F3F">
        <w:rPr>
          <w:sz w:val="25"/>
          <w:szCs w:val="25"/>
        </w:rPr>
        <w:t>Посьетского городского поселения</w:t>
      </w:r>
      <w:r w:rsidRPr="0043408D">
        <w:rPr>
          <w:sz w:val="25"/>
          <w:szCs w:val="25"/>
        </w:rPr>
        <w:t xml:space="preserve"> </w:t>
      </w:r>
      <w:r w:rsidR="002E2F3F" w:rsidRPr="00E14E03">
        <w:rPr>
          <w:rStyle w:val="a3"/>
          <w:sz w:val="24"/>
          <w:lang w:val="en-US"/>
        </w:rPr>
        <w:t>www</w:t>
      </w:r>
      <w:r w:rsidR="002E2F3F" w:rsidRPr="00E14E03">
        <w:rPr>
          <w:rStyle w:val="a3"/>
          <w:sz w:val="24"/>
        </w:rPr>
        <w:t>.</w:t>
      </w:r>
      <w:proofErr w:type="spellStart"/>
      <w:r w:rsidR="002E2F3F" w:rsidRPr="00E14E03">
        <w:rPr>
          <w:rStyle w:val="a3"/>
          <w:sz w:val="24"/>
          <w:lang w:val="en-US"/>
        </w:rPr>
        <w:t>posetskoe</w:t>
      </w:r>
      <w:proofErr w:type="spellEnd"/>
      <w:r w:rsidR="002E2F3F" w:rsidRPr="00E14E03">
        <w:rPr>
          <w:rStyle w:val="a3"/>
          <w:sz w:val="24"/>
        </w:rPr>
        <w:t>-</w:t>
      </w:r>
      <w:proofErr w:type="spellStart"/>
      <w:r w:rsidR="002E2F3F" w:rsidRPr="00E14E03">
        <w:rPr>
          <w:rStyle w:val="a3"/>
          <w:sz w:val="24"/>
          <w:lang w:val="en-US"/>
        </w:rPr>
        <w:t>poselenie</w:t>
      </w:r>
      <w:proofErr w:type="spellEnd"/>
      <w:r w:rsidR="002E2F3F" w:rsidRPr="00E14E03">
        <w:rPr>
          <w:rStyle w:val="a3"/>
          <w:sz w:val="24"/>
        </w:rPr>
        <w:t>.</w:t>
      </w:r>
      <w:proofErr w:type="spellStart"/>
      <w:r w:rsidR="002E2F3F" w:rsidRPr="00E14E03">
        <w:rPr>
          <w:rStyle w:val="a3"/>
          <w:sz w:val="24"/>
          <w:lang w:val="en-US"/>
        </w:rPr>
        <w:t>narod</w:t>
      </w:r>
      <w:proofErr w:type="spellEnd"/>
      <w:r w:rsidR="002E2F3F" w:rsidRPr="00E14E03">
        <w:rPr>
          <w:rStyle w:val="a3"/>
          <w:sz w:val="24"/>
        </w:rPr>
        <w:t>.</w:t>
      </w:r>
      <w:r w:rsidR="002E2F3F" w:rsidRPr="00E14E03">
        <w:rPr>
          <w:rStyle w:val="a3"/>
          <w:sz w:val="24"/>
          <w:lang w:val="en-US"/>
        </w:rPr>
        <w:t>ru</w:t>
      </w:r>
      <w:r w:rsidRPr="0043408D">
        <w:rPr>
          <w:sz w:val="25"/>
          <w:szCs w:val="25"/>
        </w:rPr>
        <w:t>, на официальном сайте Российской федер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 xml:space="preserve">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320B9" w:rsidRPr="0043408D" w:rsidRDefault="001320B9" w:rsidP="001320B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 w:rsidR="0073741E"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55D09">
        <w:rPr>
          <w:sz w:val="25"/>
          <w:szCs w:val="25"/>
        </w:rPr>
        <w:t>_______2016</w:t>
      </w:r>
      <w:r w:rsidRPr="0043408D">
        <w:rPr>
          <w:sz w:val="25"/>
          <w:szCs w:val="25"/>
        </w:rPr>
        <w:t xml:space="preserve"> года. №____</w:t>
      </w:r>
    </w:p>
    <w:p w:rsidR="00A627BB" w:rsidRDefault="001320B9" w:rsidP="001320B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</w:t>
      </w:r>
    </w:p>
    <w:p w:rsidR="00DE2562" w:rsidRDefault="00DE2562" w:rsidP="001320B9">
      <w:pPr>
        <w:ind w:right="-1"/>
        <w:jc w:val="both"/>
        <w:rPr>
          <w:sz w:val="25"/>
          <w:szCs w:val="25"/>
        </w:rPr>
      </w:pPr>
    </w:p>
    <w:p w:rsidR="00DE2562" w:rsidRDefault="00DE2562" w:rsidP="001320B9">
      <w:pPr>
        <w:ind w:right="-1"/>
        <w:jc w:val="both"/>
        <w:rPr>
          <w:sz w:val="25"/>
          <w:szCs w:val="25"/>
        </w:rPr>
      </w:pPr>
    </w:p>
    <w:p w:rsidR="00DE2562" w:rsidRPr="00DE2562" w:rsidRDefault="00DE2562" w:rsidP="00DE2562">
      <w:pPr>
        <w:ind w:right="-1"/>
        <w:jc w:val="center"/>
        <w:rPr>
          <w:b/>
          <w:sz w:val="24"/>
        </w:rPr>
      </w:pPr>
      <w:r w:rsidRPr="00DE2562">
        <w:rPr>
          <w:b/>
          <w:sz w:val="24"/>
        </w:rPr>
        <w:lastRenderedPageBreak/>
        <w:t xml:space="preserve">Опись </w:t>
      </w:r>
    </w:p>
    <w:p w:rsidR="00DE2562" w:rsidRDefault="00DE2562" w:rsidP="00DE2562">
      <w:pPr>
        <w:ind w:right="-1"/>
        <w:jc w:val="center"/>
        <w:rPr>
          <w:b/>
          <w:sz w:val="24"/>
        </w:rPr>
      </w:pPr>
      <w:r w:rsidRPr="00DE2562">
        <w:rPr>
          <w:b/>
          <w:sz w:val="24"/>
        </w:rPr>
        <w:t>предоставляемых документов</w:t>
      </w:r>
    </w:p>
    <w:p w:rsidR="00DE2562" w:rsidRDefault="00DE2562" w:rsidP="00DE2562">
      <w:pPr>
        <w:ind w:right="-1"/>
        <w:jc w:val="center"/>
        <w:rPr>
          <w:b/>
          <w:sz w:val="24"/>
        </w:rPr>
      </w:pPr>
    </w:p>
    <w:p w:rsidR="00DE2562" w:rsidRPr="00DE2562" w:rsidRDefault="00DE2562" w:rsidP="00DE2562">
      <w:pPr>
        <w:ind w:right="-1"/>
        <w:rPr>
          <w:sz w:val="24"/>
        </w:rPr>
      </w:pPr>
      <w:r w:rsidRPr="00DE2562">
        <w:rPr>
          <w:sz w:val="24"/>
        </w:rPr>
        <w:t>пгт. Посьет</w:t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 w:rsidRPr="00DE2562">
        <w:rPr>
          <w:sz w:val="24"/>
        </w:rPr>
        <w:tab/>
      </w:r>
      <w:r>
        <w:rPr>
          <w:sz w:val="24"/>
        </w:rPr>
        <w:t xml:space="preserve"> </w:t>
      </w:r>
      <w:r w:rsidRPr="00DE2562">
        <w:rPr>
          <w:sz w:val="24"/>
        </w:rPr>
        <w:t xml:space="preserve"> «___» ____________ 2016 г.</w:t>
      </w:r>
    </w:p>
    <w:p w:rsidR="00DE2562" w:rsidRPr="00DE2562" w:rsidRDefault="00DE2562" w:rsidP="00DE2562">
      <w:pPr>
        <w:pBdr>
          <w:bottom w:val="single" w:sz="12" w:space="1" w:color="auto"/>
        </w:pBdr>
        <w:ind w:right="-1"/>
        <w:rPr>
          <w:b/>
          <w:sz w:val="24"/>
        </w:rPr>
      </w:pPr>
    </w:p>
    <w:p w:rsidR="00DE2562" w:rsidRDefault="00DE2562" w:rsidP="001320B9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(Ф.И.О., паспорт физического лица или наименование юридического лица)</w:t>
      </w:r>
    </w:p>
    <w:p w:rsidR="00DE2562" w:rsidRDefault="00DE2562" w:rsidP="001320B9">
      <w:pPr>
        <w:ind w:right="-1"/>
        <w:jc w:val="both"/>
        <w:rPr>
          <w:sz w:val="16"/>
          <w:szCs w:val="16"/>
        </w:rPr>
      </w:pP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Сда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следующие документы для участия в аукционе по продаже земельного участка:</w:t>
      </w: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1. Заявление (2 экземпляра, один – для Заявителя);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2.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3.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4.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5.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6.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7. ___________________________________________________________________________;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8. ___________________________________________________________________________.</w:t>
      </w: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Документы, необходимые для участия в аукционе предоставлены в полном объёме.</w:t>
      </w: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 специалиста, принявшего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Документы</w:t>
      </w: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DE2562" w:rsidRDefault="00DE2562" w:rsidP="001320B9">
      <w:pPr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м.п</w:t>
      </w:r>
      <w:proofErr w:type="spellEnd"/>
      <w:r>
        <w:rPr>
          <w:sz w:val="24"/>
        </w:rPr>
        <w:t>.</w:t>
      </w: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Default="00DE2562" w:rsidP="001320B9">
      <w:pPr>
        <w:ind w:right="-1"/>
        <w:jc w:val="both"/>
        <w:rPr>
          <w:sz w:val="24"/>
        </w:rPr>
      </w:pPr>
    </w:p>
    <w:p w:rsidR="00DE2562" w:rsidRPr="00DE2562" w:rsidRDefault="00DE2562" w:rsidP="001320B9">
      <w:pPr>
        <w:ind w:right="-1"/>
        <w:jc w:val="both"/>
        <w:rPr>
          <w:sz w:val="24"/>
        </w:rPr>
      </w:pPr>
    </w:p>
    <w:p w:rsidR="00764CA2" w:rsidRDefault="00764CA2" w:rsidP="001320B9">
      <w:pPr>
        <w:jc w:val="center"/>
        <w:rPr>
          <w:b/>
          <w:bCs/>
          <w:kern w:val="28"/>
          <w:sz w:val="26"/>
          <w:szCs w:val="26"/>
        </w:rPr>
      </w:pPr>
    </w:p>
    <w:p w:rsidR="0073741E" w:rsidRPr="00A627BB" w:rsidRDefault="0073741E" w:rsidP="0073741E">
      <w:pPr>
        <w:tabs>
          <w:tab w:val="left" w:pos="709"/>
          <w:tab w:val="left" w:pos="851"/>
        </w:tabs>
        <w:jc w:val="center"/>
        <w:rPr>
          <w:sz w:val="24"/>
        </w:rPr>
      </w:pPr>
      <w:r w:rsidRPr="00A627BB">
        <w:rPr>
          <w:sz w:val="24"/>
        </w:rPr>
        <w:t>ДОГОВОР КУПЛИ-ПРОДАЖИ ЗЕМЕЛЬНОГО УЧАСТКА №</w:t>
      </w:r>
      <w:r w:rsidRPr="00A627BB">
        <w:rPr>
          <w:b/>
          <w:sz w:val="24"/>
          <w:u w:val="single"/>
        </w:rPr>
        <w:t> </w:t>
      </w:r>
    </w:p>
    <w:p w:rsidR="0073741E" w:rsidRPr="00A627BB" w:rsidRDefault="0073741E" w:rsidP="0073741E">
      <w:pPr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4849"/>
      </w:tblGrid>
      <w:tr w:rsidR="0073741E" w:rsidRPr="00A627BB" w:rsidTr="00A627BB">
        <w:tc>
          <w:tcPr>
            <w:tcW w:w="5125" w:type="dxa"/>
          </w:tcPr>
          <w:p w:rsidR="0039620A" w:rsidRPr="00A627BB" w:rsidRDefault="0039620A" w:rsidP="00A627BB">
            <w:pPr>
              <w:rPr>
                <w:sz w:val="24"/>
              </w:rPr>
            </w:pPr>
          </w:p>
          <w:p w:rsidR="0073741E" w:rsidRPr="00A627BB" w:rsidRDefault="00A627BB" w:rsidP="00A627BB">
            <w:pPr>
              <w:rPr>
                <w:sz w:val="24"/>
              </w:rPr>
            </w:pPr>
            <w:r w:rsidRPr="00A627BB">
              <w:rPr>
                <w:sz w:val="24"/>
              </w:rPr>
              <w:t>п</w:t>
            </w:r>
            <w:r w:rsidR="0073741E" w:rsidRPr="00A627BB">
              <w:rPr>
                <w:sz w:val="24"/>
              </w:rPr>
              <w:t>г</w:t>
            </w:r>
            <w:r w:rsidRPr="00A627BB">
              <w:rPr>
                <w:sz w:val="24"/>
              </w:rPr>
              <w:t>т</w:t>
            </w:r>
            <w:r w:rsidR="0073741E" w:rsidRPr="00A627BB">
              <w:rPr>
                <w:sz w:val="24"/>
              </w:rPr>
              <w:t xml:space="preserve">. </w:t>
            </w:r>
            <w:r w:rsidRPr="00A627BB">
              <w:rPr>
                <w:sz w:val="24"/>
              </w:rPr>
              <w:t>Посьет</w:t>
            </w:r>
          </w:p>
        </w:tc>
        <w:tc>
          <w:tcPr>
            <w:tcW w:w="5126" w:type="dxa"/>
          </w:tcPr>
          <w:p w:rsidR="0039620A" w:rsidRPr="00A627BB" w:rsidRDefault="0039620A" w:rsidP="0039620A">
            <w:pPr>
              <w:rPr>
                <w:sz w:val="24"/>
              </w:rPr>
            </w:pPr>
          </w:p>
          <w:p w:rsidR="0073741E" w:rsidRPr="00A627BB" w:rsidRDefault="00A627BB" w:rsidP="0039620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C2B9C" w:rsidRPr="00A627BB">
              <w:rPr>
                <w:sz w:val="24"/>
              </w:rPr>
              <w:t>от «___»________2016</w:t>
            </w:r>
            <w:r w:rsidR="0073741E" w:rsidRPr="00A627BB">
              <w:rPr>
                <w:sz w:val="24"/>
              </w:rPr>
              <w:t xml:space="preserve"> г</w:t>
            </w:r>
            <w:r w:rsidRPr="00A627BB">
              <w:rPr>
                <w:sz w:val="24"/>
              </w:rPr>
              <w:t>.</w:t>
            </w:r>
          </w:p>
        </w:tc>
      </w:tr>
    </w:tbl>
    <w:p w:rsidR="0073741E" w:rsidRDefault="0073741E" w:rsidP="0073741E">
      <w:pPr>
        <w:ind w:firstLine="709"/>
        <w:jc w:val="both"/>
        <w:rPr>
          <w:sz w:val="26"/>
          <w:szCs w:val="26"/>
        </w:rPr>
      </w:pPr>
    </w:p>
    <w:p w:rsidR="0073741E" w:rsidRPr="00A627BB" w:rsidRDefault="00A627BB" w:rsidP="0073741E">
      <w:pPr>
        <w:ind w:firstLine="709"/>
        <w:jc w:val="both"/>
        <w:rPr>
          <w:sz w:val="24"/>
        </w:rPr>
      </w:pPr>
      <w:proofErr w:type="gramStart"/>
      <w:r w:rsidRPr="00A627BB">
        <w:rPr>
          <w:sz w:val="24"/>
          <w:u w:val="single"/>
        </w:rPr>
        <w:t>Администрация Посьетского городского поселения Хасанского муниципального района Приморского края</w:t>
      </w:r>
      <w:r w:rsidR="0073741E" w:rsidRPr="00A627BB">
        <w:rPr>
          <w:b/>
          <w:sz w:val="24"/>
          <w:u w:val="single"/>
        </w:rPr>
        <w:t>,</w:t>
      </w:r>
      <w:r w:rsidR="0073741E" w:rsidRPr="00A627BB">
        <w:rPr>
          <w:b/>
          <w:sz w:val="24"/>
        </w:rPr>
        <w:t xml:space="preserve"> </w:t>
      </w:r>
      <w:r w:rsidRPr="00A627BB">
        <w:rPr>
          <w:sz w:val="24"/>
        </w:rPr>
        <w:t>именуемая в дальнейшем «Продавец» в лице главы Посьетск</w:t>
      </w:r>
      <w:r w:rsidRPr="00A627BB">
        <w:rPr>
          <w:sz w:val="24"/>
        </w:rPr>
        <w:t>о</w:t>
      </w:r>
      <w:r w:rsidRPr="00A627BB">
        <w:rPr>
          <w:sz w:val="24"/>
        </w:rPr>
        <w:t>го городского поселения Зайцевой Елены Григорьевны, действующего на основании Устава Посьетского городского поселения, с одной стороны, и _______________, имену</w:t>
      </w:r>
      <w:r w:rsidRPr="00A627BB">
        <w:rPr>
          <w:sz w:val="24"/>
        </w:rPr>
        <w:t>е</w:t>
      </w:r>
      <w:r w:rsidRPr="00A627BB">
        <w:rPr>
          <w:sz w:val="24"/>
        </w:rPr>
        <w:t>мый в дальнейшем «Покупатель», действующий на основании ___________, с другой ст</w:t>
      </w:r>
      <w:r w:rsidRPr="00A627BB">
        <w:rPr>
          <w:sz w:val="24"/>
        </w:rPr>
        <w:t>о</w:t>
      </w:r>
      <w:r w:rsidRPr="00A627BB">
        <w:rPr>
          <w:sz w:val="24"/>
        </w:rPr>
        <w:t>роны, и именуемые вместе в дальнейшем «Стороны», в соответствии с действующим з</w:t>
      </w:r>
      <w:r w:rsidRPr="00A627BB">
        <w:rPr>
          <w:sz w:val="24"/>
        </w:rPr>
        <w:t>а</w:t>
      </w:r>
      <w:r w:rsidRPr="00A627BB">
        <w:rPr>
          <w:sz w:val="24"/>
        </w:rPr>
        <w:t>конодательством и на основании протокола об итогах</w:t>
      </w:r>
      <w:proofErr w:type="gramEnd"/>
      <w:r w:rsidRPr="00A627BB">
        <w:rPr>
          <w:sz w:val="24"/>
        </w:rPr>
        <w:t xml:space="preserve"> аукциона по продаже земельного участка от _______ года, </w:t>
      </w:r>
      <w:r w:rsidR="0073741E" w:rsidRPr="00A627BB">
        <w:rPr>
          <w:sz w:val="24"/>
        </w:rPr>
        <w:t>заключили настоящий договор</w:t>
      </w:r>
      <w:r w:rsidRPr="00A627BB">
        <w:rPr>
          <w:sz w:val="24"/>
        </w:rPr>
        <w:t xml:space="preserve"> купли-продажи (далее-Договор)</w:t>
      </w:r>
      <w:r w:rsidR="0073741E" w:rsidRPr="00A627BB">
        <w:rPr>
          <w:sz w:val="24"/>
        </w:rPr>
        <w:t xml:space="preserve"> о нижеследующем:</w:t>
      </w:r>
    </w:p>
    <w:p w:rsidR="0073741E" w:rsidRPr="00115BD3" w:rsidRDefault="0073741E" w:rsidP="0073741E">
      <w:pPr>
        <w:jc w:val="both"/>
        <w:rPr>
          <w:sz w:val="24"/>
        </w:rPr>
      </w:pPr>
    </w:p>
    <w:p w:rsidR="0073741E" w:rsidRPr="00533A4C" w:rsidRDefault="0073741E" w:rsidP="0073741E">
      <w:pPr>
        <w:jc w:val="center"/>
        <w:rPr>
          <w:b/>
          <w:sz w:val="24"/>
        </w:rPr>
      </w:pPr>
      <w:r w:rsidRPr="00533A4C">
        <w:rPr>
          <w:b/>
          <w:sz w:val="24"/>
        </w:rPr>
        <w:t>1. ПРЕДМЕТ ДОГОВОРА</w:t>
      </w:r>
    </w:p>
    <w:p w:rsidR="0073741E" w:rsidRPr="00794958" w:rsidRDefault="0073741E" w:rsidP="0073741E">
      <w:pPr>
        <w:jc w:val="center"/>
        <w:rPr>
          <w:sz w:val="12"/>
          <w:szCs w:val="12"/>
        </w:rPr>
      </w:pPr>
    </w:p>
    <w:p w:rsidR="0073741E" w:rsidRPr="00533A4C" w:rsidRDefault="00A627BB" w:rsidP="00533A4C">
      <w:pPr>
        <w:pStyle w:val="a6"/>
        <w:tabs>
          <w:tab w:val="center" w:pos="0"/>
          <w:tab w:val="left" w:pos="709"/>
          <w:tab w:val="left" w:pos="1134"/>
        </w:tabs>
        <w:spacing w:after="0"/>
        <w:ind w:left="0"/>
        <w:jc w:val="both"/>
        <w:rPr>
          <w:sz w:val="24"/>
        </w:rPr>
      </w:pPr>
      <w:r>
        <w:rPr>
          <w:sz w:val="26"/>
          <w:szCs w:val="26"/>
        </w:rPr>
        <w:tab/>
      </w:r>
      <w:r w:rsidR="0073741E" w:rsidRPr="00533A4C">
        <w:rPr>
          <w:sz w:val="24"/>
        </w:rPr>
        <w:t>1.1. </w:t>
      </w:r>
      <w:r w:rsidR="00533A4C">
        <w:rPr>
          <w:sz w:val="24"/>
        </w:rPr>
        <w:t>Продавец</w:t>
      </w:r>
      <w:r w:rsidR="0073741E" w:rsidRPr="00533A4C">
        <w:rPr>
          <w:sz w:val="24"/>
        </w:rPr>
        <w:t xml:space="preserve"> обязуется передать в собственность, а </w:t>
      </w:r>
      <w:r w:rsidR="00533A4C">
        <w:rPr>
          <w:sz w:val="24"/>
        </w:rPr>
        <w:t>Покупатель</w:t>
      </w:r>
      <w:r w:rsidR="0073741E" w:rsidRPr="00533A4C">
        <w:rPr>
          <w:sz w:val="24"/>
        </w:rPr>
        <w:t xml:space="preserve"> принять и опл</w:t>
      </w:r>
      <w:r w:rsidR="0073741E" w:rsidRPr="00533A4C">
        <w:rPr>
          <w:sz w:val="24"/>
        </w:rPr>
        <w:t>а</w:t>
      </w:r>
      <w:r w:rsidR="0073741E" w:rsidRPr="00533A4C">
        <w:rPr>
          <w:sz w:val="24"/>
        </w:rPr>
        <w:t>тить по цене и на условиях настоящего Договора земельный участок</w:t>
      </w:r>
      <w:r w:rsidR="00533A4C" w:rsidRPr="00533A4C">
        <w:rPr>
          <w:sz w:val="24"/>
        </w:rPr>
        <w:t xml:space="preserve"> с кадастровым ном</w:t>
      </w:r>
      <w:r w:rsidR="00533A4C" w:rsidRPr="00533A4C">
        <w:rPr>
          <w:sz w:val="24"/>
        </w:rPr>
        <w:t>е</w:t>
      </w:r>
      <w:r w:rsidR="00533A4C" w:rsidRPr="00533A4C">
        <w:rPr>
          <w:sz w:val="24"/>
        </w:rPr>
        <w:t>ром ___________ площадью _____ кв.м. из земель категории «________» с разрешенным использованием «______________», местоположение: _______________ (далее – «Уч</w:t>
      </w:r>
      <w:r w:rsidR="00533A4C" w:rsidRPr="00533A4C">
        <w:rPr>
          <w:sz w:val="24"/>
        </w:rPr>
        <w:t>а</w:t>
      </w:r>
      <w:r w:rsidR="00533A4C" w:rsidRPr="00533A4C">
        <w:rPr>
          <w:sz w:val="24"/>
        </w:rPr>
        <w:t>сток»)</w:t>
      </w:r>
      <w:r w:rsidR="0073741E" w:rsidRPr="00533A4C">
        <w:rPr>
          <w:sz w:val="24"/>
        </w:rPr>
        <w:t>.</w:t>
      </w:r>
    </w:p>
    <w:p w:rsidR="0073741E" w:rsidRPr="00533A4C" w:rsidRDefault="00A627BB" w:rsidP="00533A4C">
      <w:pPr>
        <w:pStyle w:val="a6"/>
        <w:spacing w:after="0"/>
        <w:ind w:left="0"/>
        <w:jc w:val="both"/>
        <w:rPr>
          <w:sz w:val="24"/>
        </w:rPr>
      </w:pPr>
      <w:r w:rsidRPr="00533A4C">
        <w:rPr>
          <w:sz w:val="24"/>
        </w:rPr>
        <w:tab/>
      </w:r>
      <w:r w:rsidR="0073741E" w:rsidRPr="00533A4C">
        <w:rPr>
          <w:sz w:val="24"/>
        </w:rPr>
        <w:t>1.2. </w:t>
      </w:r>
      <w:r w:rsidR="00533A4C" w:rsidRPr="00533A4C">
        <w:rPr>
          <w:sz w:val="24"/>
        </w:rPr>
        <w:t>Участок находится на землях, государственная собственность на которые не разграничена. Земельный участок не занят зданиями, строениями, сооружениями.</w:t>
      </w:r>
      <w:r w:rsidR="0073741E" w:rsidRPr="00533A4C">
        <w:rPr>
          <w:sz w:val="24"/>
        </w:rPr>
        <w:t xml:space="preserve"> </w:t>
      </w:r>
    </w:p>
    <w:p w:rsidR="0073741E" w:rsidRDefault="00A627BB" w:rsidP="00A627BB">
      <w:pPr>
        <w:pStyle w:val="24"/>
        <w:spacing w:after="0" w:line="240" w:lineRule="auto"/>
        <w:jc w:val="both"/>
        <w:rPr>
          <w:sz w:val="24"/>
        </w:rPr>
      </w:pPr>
      <w:r w:rsidRPr="00533A4C">
        <w:rPr>
          <w:sz w:val="24"/>
        </w:rPr>
        <w:tab/>
      </w:r>
      <w:r w:rsidR="0073741E" w:rsidRPr="00533A4C">
        <w:rPr>
          <w:sz w:val="24"/>
        </w:rPr>
        <w:t>1.3. </w:t>
      </w:r>
      <w:r w:rsidR="00533A4C">
        <w:rPr>
          <w:sz w:val="24"/>
        </w:rPr>
        <w:t>Продавец гарантирует, что на момент подписания настоящего Договора ук</w:t>
      </w:r>
      <w:r w:rsidR="00533A4C">
        <w:rPr>
          <w:sz w:val="24"/>
        </w:rPr>
        <w:t>а</w:t>
      </w:r>
      <w:r w:rsidR="00533A4C">
        <w:rPr>
          <w:sz w:val="24"/>
        </w:rPr>
        <w:t>занный Участок не продан, не заложен, в споре, под арестом и запретом не состоит и св</w:t>
      </w:r>
      <w:r w:rsidR="00533A4C">
        <w:rPr>
          <w:sz w:val="24"/>
        </w:rPr>
        <w:t>о</w:t>
      </w:r>
      <w:r w:rsidR="00533A4C">
        <w:rPr>
          <w:sz w:val="24"/>
        </w:rPr>
        <w:t>боден от любых прав третьих лиц.</w:t>
      </w:r>
    </w:p>
    <w:p w:rsidR="00533A4C" w:rsidRDefault="00533A4C" w:rsidP="00A627BB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1.4. Обременения (ограничения) земельного участка: использовать Участок в соо</w:t>
      </w:r>
      <w:r>
        <w:rPr>
          <w:sz w:val="24"/>
        </w:rPr>
        <w:t>т</w:t>
      </w:r>
      <w:r>
        <w:rPr>
          <w:sz w:val="24"/>
        </w:rPr>
        <w:t xml:space="preserve">ветствии с разрешённым использованием и при необходимости изменения разрешенного использования оформить документы в установленном законодательством порядке. </w:t>
      </w:r>
    </w:p>
    <w:p w:rsidR="00533A4C" w:rsidRDefault="00533A4C" w:rsidP="00A627BB">
      <w:pPr>
        <w:pStyle w:val="24"/>
        <w:spacing w:after="0" w:line="240" w:lineRule="auto"/>
        <w:jc w:val="both"/>
        <w:rPr>
          <w:sz w:val="24"/>
        </w:rPr>
      </w:pPr>
    </w:p>
    <w:p w:rsidR="00533A4C" w:rsidRDefault="00533A4C" w:rsidP="00533A4C">
      <w:pPr>
        <w:pStyle w:val="24"/>
        <w:spacing w:after="0" w:line="240" w:lineRule="auto"/>
        <w:jc w:val="center"/>
        <w:rPr>
          <w:b/>
          <w:sz w:val="24"/>
        </w:rPr>
      </w:pPr>
      <w:r w:rsidRPr="00533A4C">
        <w:rPr>
          <w:b/>
          <w:sz w:val="24"/>
        </w:rPr>
        <w:t>2. ЦЕНА И ПОРЯДОК РАСЧЕТОВ</w:t>
      </w:r>
    </w:p>
    <w:p w:rsidR="00533A4C" w:rsidRDefault="00533A4C" w:rsidP="00533A4C">
      <w:pPr>
        <w:pStyle w:val="24"/>
        <w:spacing w:after="0" w:line="240" w:lineRule="auto"/>
        <w:jc w:val="center"/>
        <w:rPr>
          <w:b/>
          <w:sz w:val="24"/>
        </w:rPr>
      </w:pPr>
    </w:p>
    <w:p w:rsidR="00E50D42" w:rsidRDefault="00533A4C" w:rsidP="00E50D42">
      <w:pPr>
        <w:pStyle w:val="24"/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 w:rsidRPr="00533A4C">
        <w:rPr>
          <w:sz w:val="24"/>
        </w:rPr>
        <w:t xml:space="preserve">2.1. </w:t>
      </w:r>
      <w:r>
        <w:rPr>
          <w:sz w:val="24"/>
        </w:rPr>
        <w:t xml:space="preserve">Цена приобретаемого Покупателем Участка установлена </w:t>
      </w:r>
      <w:r w:rsidR="00E50D42">
        <w:rPr>
          <w:sz w:val="24"/>
        </w:rPr>
        <w:t xml:space="preserve">при </w:t>
      </w:r>
      <w:r>
        <w:rPr>
          <w:sz w:val="24"/>
        </w:rPr>
        <w:t>проведении ау</w:t>
      </w:r>
      <w:r>
        <w:rPr>
          <w:sz w:val="24"/>
        </w:rPr>
        <w:t>к</w:t>
      </w:r>
      <w:r>
        <w:rPr>
          <w:sz w:val="24"/>
        </w:rPr>
        <w:t>ци</w:t>
      </w:r>
      <w:r w:rsidR="00E50D42">
        <w:rPr>
          <w:sz w:val="24"/>
        </w:rPr>
        <w:t>о</w:t>
      </w:r>
      <w:r>
        <w:rPr>
          <w:sz w:val="24"/>
        </w:rPr>
        <w:t>на</w:t>
      </w:r>
      <w:r w:rsidR="00E50D42">
        <w:rPr>
          <w:sz w:val="24"/>
        </w:rPr>
        <w:t xml:space="preserve"> от ______________ года и составляет</w:t>
      </w:r>
      <w:proofErr w:type="gramStart"/>
      <w:r w:rsidR="00E50D42">
        <w:rPr>
          <w:sz w:val="24"/>
        </w:rPr>
        <w:t xml:space="preserve"> ______________ (___________) </w:t>
      </w:r>
      <w:proofErr w:type="gramEnd"/>
      <w:r w:rsidR="00E50D42">
        <w:rPr>
          <w:sz w:val="24"/>
        </w:rPr>
        <w:t>рублей. Ук</w:t>
      </w:r>
      <w:r w:rsidR="00E50D42">
        <w:rPr>
          <w:sz w:val="24"/>
        </w:rPr>
        <w:t>а</w:t>
      </w:r>
      <w:r w:rsidR="00E50D42">
        <w:rPr>
          <w:sz w:val="24"/>
        </w:rPr>
        <w:t xml:space="preserve">занная цена по настоящему договору является окончательной и изменению не подлежит. </w:t>
      </w:r>
    </w:p>
    <w:p w:rsidR="00E50D42" w:rsidRDefault="00E50D42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Сумма внесенного задатка в размере</w:t>
      </w:r>
      <w:proofErr w:type="gramStart"/>
      <w:r>
        <w:rPr>
          <w:sz w:val="24"/>
        </w:rPr>
        <w:t xml:space="preserve"> ____________ (__________) </w:t>
      </w:r>
      <w:proofErr w:type="gramEnd"/>
      <w:r>
        <w:rPr>
          <w:sz w:val="24"/>
        </w:rPr>
        <w:t>рублей засчит</w:t>
      </w:r>
      <w:r>
        <w:rPr>
          <w:sz w:val="24"/>
        </w:rPr>
        <w:t>ы</w:t>
      </w:r>
      <w:r>
        <w:rPr>
          <w:sz w:val="24"/>
        </w:rPr>
        <w:t>вается в оплату приобретаемого Участка.</w:t>
      </w:r>
    </w:p>
    <w:p w:rsidR="00E50D42" w:rsidRDefault="00E50D42" w:rsidP="00E50D42">
      <w:pPr>
        <w:jc w:val="both"/>
        <w:rPr>
          <w:sz w:val="24"/>
          <w:lang w:eastAsia="zh-CN"/>
        </w:rPr>
      </w:pPr>
      <w:r>
        <w:rPr>
          <w:sz w:val="24"/>
        </w:rPr>
        <w:tab/>
        <w:t>2.2. Покупатель обязуется оплатить оставшуюся сумму в размере</w:t>
      </w:r>
      <w:proofErr w:type="gramStart"/>
      <w:r>
        <w:rPr>
          <w:sz w:val="24"/>
        </w:rPr>
        <w:t xml:space="preserve"> ______ (_________) </w:t>
      </w:r>
      <w:proofErr w:type="gramEnd"/>
      <w:r>
        <w:rPr>
          <w:sz w:val="24"/>
        </w:rPr>
        <w:t xml:space="preserve">рублей путем перечисления на следующие реквизиты: </w:t>
      </w:r>
      <w:r w:rsidRPr="00E50D42">
        <w:rPr>
          <w:b/>
          <w:sz w:val="24"/>
        </w:rPr>
        <w:t>УФК по Приморск</w:t>
      </w:r>
      <w:r w:rsidRPr="00E50D42">
        <w:rPr>
          <w:b/>
          <w:sz w:val="24"/>
        </w:rPr>
        <w:t>о</w:t>
      </w:r>
      <w:r w:rsidRPr="00E50D42">
        <w:rPr>
          <w:b/>
          <w:sz w:val="24"/>
        </w:rPr>
        <w:t xml:space="preserve">му краю (Администрация Посьетского городского поселения, л/с 04203010120), ИНН 2531006501, КПП 253101001, </w:t>
      </w:r>
      <w:proofErr w:type="gramStart"/>
      <w:r w:rsidRPr="00E50D42">
        <w:rPr>
          <w:b/>
          <w:sz w:val="24"/>
        </w:rPr>
        <w:t>р</w:t>
      </w:r>
      <w:proofErr w:type="gramEnd"/>
      <w:r w:rsidRPr="00E50D42">
        <w:rPr>
          <w:b/>
          <w:sz w:val="24"/>
        </w:rPr>
        <w:t xml:space="preserve">/с 40101810900000010002 в Дальневосточном ГУ Банка России БИК 040507001, ОКПО 79617146, ОКАТО 05248558000, ОКТМО 05648158, КБК </w:t>
      </w:r>
      <w:r w:rsidRPr="00E50D42">
        <w:rPr>
          <w:b/>
          <w:sz w:val="24"/>
          <w:lang w:eastAsia="zh-CN"/>
        </w:rPr>
        <w:t xml:space="preserve">006 1 </w:t>
      </w:r>
      <w:r>
        <w:rPr>
          <w:b/>
          <w:sz w:val="24"/>
          <w:lang w:eastAsia="zh-CN"/>
        </w:rPr>
        <w:t>14 06013 13 0000 430</w:t>
      </w:r>
      <w:r w:rsidRPr="00E50D42">
        <w:rPr>
          <w:sz w:val="24"/>
          <w:lang w:eastAsia="zh-CN"/>
        </w:rPr>
        <w:t>,</w:t>
      </w:r>
      <w:r>
        <w:rPr>
          <w:b/>
          <w:sz w:val="24"/>
          <w:lang w:eastAsia="zh-CN"/>
        </w:rPr>
        <w:t xml:space="preserve"> </w:t>
      </w:r>
      <w:r w:rsidRPr="00E50D42">
        <w:rPr>
          <w:sz w:val="24"/>
          <w:lang w:eastAsia="zh-CN"/>
        </w:rPr>
        <w:t xml:space="preserve">в течение 10 календарных дней с момента подписания Договора. </w:t>
      </w:r>
    </w:p>
    <w:p w:rsidR="00E50D42" w:rsidRDefault="00E50D42" w:rsidP="00E50D42">
      <w:pPr>
        <w:jc w:val="both"/>
        <w:rPr>
          <w:sz w:val="24"/>
          <w:lang w:eastAsia="zh-CN"/>
        </w:rPr>
      </w:pPr>
    </w:p>
    <w:p w:rsidR="00E50D42" w:rsidRPr="00E50D42" w:rsidRDefault="00E50D42" w:rsidP="00E50D42">
      <w:pPr>
        <w:jc w:val="center"/>
        <w:rPr>
          <w:b/>
          <w:sz w:val="24"/>
          <w:lang w:eastAsia="zh-CN"/>
        </w:rPr>
      </w:pPr>
      <w:r w:rsidRPr="00E50D42">
        <w:rPr>
          <w:b/>
          <w:sz w:val="24"/>
          <w:lang w:eastAsia="zh-CN"/>
        </w:rPr>
        <w:t>3. ПРАВА И ОБЯЗАННОСТИ СТОРОН</w:t>
      </w:r>
    </w:p>
    <w:p w:rsidR="00533A4C" w:rsidRDefault="00E50D42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</w:t>
      </w:r>
      <w:r w:rsidR="00533A4C">
        <w:rPr>
          <w:sz w:val="24"/>
        </w:rPr>
        <w:t xml:space="preserve"> </w:t>
      </w:r>
    </w:p>
    <w:p w:rsidR="00E50D42" w:rsidRDefault="00E50D42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3.1. Права и обязанности Продавца и Покупателя регулируются настоящим догов</w:t>
      </w:r>
      <w:r>
        <w:rPr>
          <w:sz w:val="24"/>
        </w:rPr>
        <w:t>о</w:t>
      </w:r>
      <w:r>
        <w:rPr>
          <w:sz w:val="24"/>
        </w:rPr>
        <w:t>ром и действующим законодательством Российской Федерации.</w:t>
      </w:r>
    </w:p>
    <w:p w:rsidR="009B349E" w:rsidRDefault="00E50D42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3.2. </w:t>
      </w:r>
      <w:r w:rsidR="009B349E">
        <w:rPr>
          <w:sz w:val="24"/>
        </w:rPr>
        <w:t>Продавец имеет право: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3.2.1. Требовать от Покупателя оплаты земельного участка в размере, порядке и сроки, установленные п.2 Договора.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ab/>
        <w:t>3.2.2. В случае уклонения Покупателя от государственной регистрации права со</w:t>
      </w:r>
      <w:r>
        <w:rPr>
          <w:sz w:val="24"/>
        </w:rPr>
        <w:t>б</w:t>
      </w:r>
      <w:r>
        <w:rPr>
          <w:sz w:val="24"/>
        </w:rPr>
        <w:t>ственности обратиться в суд с требованием о проведении государственной регистрации права собственности на земельный участок.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3.3. Продавец обязуется предоставить Покупателю сведения, необходимые для и</w:t>
      </w:r>
      <w:r>
        <w:rPr>
          <w:sz w:val="24"/>
        </w:rPr>
        <w:t>с</w:t>
      </w:r>
      <w:r>
        <w:rPr>
          <w:sz w:val="24"/>
        </w:rPr>
        <w:t>полнения условий, установленных Договором.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 Покупатель обязуется: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3.4.1. Оплатить приобретаемый Участок в полном объеме путём безналичного п</w:t>
      </w:r>
      <w:r>
        <w:rPr>
          <w:sz w:val="24"/>
        </w:rPr>
        <w:t>е</w:t>
      </w:r>
      <w:r>
        <w:rPr>
          <w:sz w:val="24"/>
        </w:rPr>
        <w:t>речисления денежных сре</w:t>
      </w:r>
      <w:proofErr w:type="gramStart"/>
      <w:r>
        <w:rPr>
          <w:sz w:val="24"/>
        </w:rPr>
        <w:t>дств в п</w:t>
      </w:r>
      <w:proofErr w:type="gramEnd"/>
      <w:r>
        <w:rPr>
          <w:sz w:val="24"/>
        </w:rPr>
        <w:t>орядке и в сроки, установленные в п.2 Договора.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3.4.2. Выполнить требования, вытекающие из установленных в соответствии с з</w:t>
      </w:r>
      <w:r>
        <w:rPr>
          <w:sz w:val="24"/>
        </w:rPr>
        <w:t>а</w:t>
      </w:r>
      <w:r>
        <w:rPr>
          <w:sz w:val="24"/>
        </w:rPr>
        <w:t>конодательством Российской Федерации прав на Участок и сервитутов.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3.4.3. За свой счёт вынести в натуру местоположение границ Участка.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3.4.4. Предоставить информацию о состоянии Участка по запросам соответству</w:t>
      </w:r>
      <w:r>
        <w:rPr>
          <w:sz w:val="24"/>
        </w:rPr>
        <w:t>ю</w:t>
      </w:r>
      <w:r>
        <w:rPr>
          <w:sz w:val="24"/>
        </w:rPr>
        <w:t>щих органов государственной власти и органов местного самоуправления, создавать н</w:t>
      </w:r>
      <w:r>
        <w:rPr>
          <w:sz w:val="24"/>
        </w:rPr>
        <w:t>е</w:t>
      </w:r>
      <w:r>
        <w:rPr>
          <w:sz w:val="24"/>
        </w:rPr>
        <w:t xml:space="preserve">обходимые условия для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надлежащим выполнением условий Договора и уст</w:t>
      </w:r>
      <w:r>
        <w:rPr>
          <w:sz w:val="24"/>
        </w:rPr>
        <w:t>а</w:t>
      </w:r>
      <w:r>
        <w:rPr>
          <w:sz w:val="24"/>
        </w:rPr>
        <w:t>новленного порядка использования Участка, а также обеспечивать доступ и проход на Участок их представителей.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3.4.5. В течение одного месяца после подписания Договора за свой счет обеспечить государственную регистрацию права собственности на Участок и предоставить копии д</w:t>
      </w:r>
      <w:r>
        <w:rPr>
          <w:sz w:val="24"/>
        </w:rPr>
        <w:t>о</w:t>
      </w:r>
      <w:r>
        <w:rPr>
          <w:sz w:val="24"/>
        </w:rPr>
        <w:t xml:space="preserve">кументов о государственной регистрации Продавцу. </w:t>
      </w:r>
    </w:p>
    <w:p w:rsidR="009B349E" w:rsidRDefault="009B349E" w:rsidP="00E50D42">
      <w:pPr>
        <w:pStyle w:val="24"/>
        <w:spacing w:after="0" w:line="240" w:lineRule="auto"/>
        <w:jc w:val="both"/>
        <w:rPr>
          <w:sz w:val="24"/>
        </w:rPr>
      </w:pPr>
    </w:p>
    <w:p w:rsidR="009B349E" w:rsidRDefault="009B349E" w:rsidP="009B349E">
      <w:pPr>
        <w:pStyle w:val="24"/>
        <w:spacing w:after="0" w:line="240" w:lineRule="auto"/>
        <w:jc w:val="center"/>
        <w:rPr>
          <w:b/>
          <w:sz w:val="24"/>
        </w:rPr>
      </w:pPr>
      <w:r w:rsidRPr="009B349E">
        <w:rPr>
          <w:b/>
          <w:sz w:val="24"/>
        </w:rPr>
        <w:t>4. ОТВЕТСТВЕНННОСТЬ СТОРОН</w:t>
      </w:r>
    </w:p>
    <w:p w:rsidR="009B349E" w:rsidRDefault="009B349E" w:rsidP="009B349E">
      <w:pPr>
        <w:pStyle w:val="24"/>
        <w:spacing w:after="0" w:line="240" w:lineRule="auto"/>
        <w:jc w:val="center"/>
        <w:rPr>
          <w:b/>
          <w:sz w:val="24"/>
        </w:rPr>
      </w:pPr>
    </w:p>
    <w:p w:rsidR="009B349E" w:rsidRDefault="009B349E" w:rsidP="00022282">
      <w:pPr>
        <w:pStyle w:val="24"/>
        <w:spacing w:after="0" w:line="240" w:lineRule="auto"/>
        <w:jc w:val="both"/>
        <w:rPr>
          <w:sz w:val="24"/>
        </w:rPr>
      </w:pPr>
      <w:r>
        <w:rPr>
          <w:b/>
          <w:sz w:val="24"/>
        </w:rPr>
        <w:tab/>
      </w:r>
      <w:r w:rsidRPr="009B349E">
        <w:rPr>
          <w:sz w:val="24"/>
        </w:rPr>
        <w:t xml:space="preserve">4.1. </w:t>
      </w:r>
      <w:r>
        <w:rPr>
          <w:sz w:val="24"/>
        </w:rPr>
        <w:t>Стороны несут ответственность</w:t>
      </w:r>
      <w:r w:rsidR="00022282">
        <w:rPr>
          <w:sz w:val="24"/>
        </w:rPr>
        <w:t xml:space="preserve"> за невыполнение либо ненадлежащее выпо</w:t>
      </w:r>
      <w:r w:rsidR="00022282">
        <w:rPr>
          <w:sz w:val="24"/>
        </w:rPr>
        <w:t>л</w:t>
      </w:r>
      <w:r w:rsidR="00022282">
        <w:rPr>
          <w:sz w:val="24"/>
        </w:rPr>
        <w:t xml:space="preserve">нение условий Договора в соответствии с законодательством Российской Федерации. </w:t>
      </w:r>
      <w:r>
        <w:rPr>
          <w:sz w:val="24"/>
        </w:rPr>
        <w:t xml:space="preserve"> 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4.2. В случае несвоевременного внесения платежей, предусмотренных пунктами 2.1. и 2.2. Договора, Покупатель выплачивает Продавцу пеню в размере 1% от суммы, подлежащей уплате за каждый день просрочки платежа. 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</w:p>
    <w:p w:rsidR="00022282" w:rsidRDefault="00022282" w:rsidP="00022282">
      <w:pPr>
        <w:pStyle w:val="24"/>
        <w:spacing w:after="0" w:line="240" w:lineRule="auto"/>
        <w:jc w:val="center"/>
        <w:rPr>
          <w:b/>
          <w:sz w:val="24"/>
        </w:rPr>
      </w:pPr>
      <w:r w:rsidRPr="00022282">
        <w:rPr>
          <w:b/>
          <w:sz w:val="24"/>
        </w:rPr>
        <w:t>5. СРОК ДЕЙСТВИЯ И УСЛОВИЯ РАСТОРЖЕНИЯ ДОГОВОРА</w:t>
      </w:r>
    </w:p>
    <w:p w:rsidR="00022282" w:rsidRDefault="00022282" w:rsidP="00022282">
      <w:pPr>
        <w:pStyle w:val="24"/>
        <w:spacing w:after="0" w:line="240" w:lineRule="auto"/>
        <w:jc w:val="center"/>
        <w:rPr>
          <w:b/>
          <w:sz w:val="24"/>
        </w:rPr>
      </w:pP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 w:rsidRPr="00022282">
        <w:rPr>
          <w:sz w:val="24"/>
        </w:rPr>
        <w:tab/>
        <w:t xml:space="preserve">5.1. </w:t>
      </w:r>
      <w:r>
        <w:rPr>
          <w:sz w:val="24"/>
        </w:rPr>
        <w:t>Настоящий Договор вступает в законную силу с момента подписания обеими сторонами. Датой заключения настоящего договора считается дата его подписания п</w:t>
      </w:r>
      <w:r>
        <w:rPr>
          <w:sz w:val="24"/>
        </w:rPr>
        <w:t>о</w:t>
      </w:r>
      <w:r>
        <w:rPr>
          <w:sz w:val="24"/>
        </w:rPr>
        <w:t>следней из сторон.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5.2. Настоящий договор может быть расторгнут: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- по взаимному соглашению сторон, что оформляется дополнительным соглашен</w:t>
      </w:r>
      <w:r>
        <w:rPr>
          <w:sz w:val="24"/>
        </w:rPr>
        <w:t>и</w:t>
      </w:r>
      <w:r>
        <w:rPr>
          <w:sz w:val="24"/>
        </w:rPr>
        <w:t>ем;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- по требованию Продавца за нарушение Покупателем обязательств по договору, предусмотренных пунктом 2.2. настоящего договора путём направления Покупателю письменного отказа Продавца от исполнения договора;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- в случаях, предусмотренных действующим законодательством.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</w:p>
    <w:p w:rsidR="0073741E" w:rsidRDefault="00022282" w:rsidP="00022282">
      <w:pPr>
        <w:pStyle w:val="24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6. ЗАКЛЮЧИТЕЛЬНЫЕ ПОЛОЖЕНИЯ</w:t>
      </w:r>
    </w:p>
    <w:p w:rsidR="00022282" w:rsidRDefault="00022282" w:rsidP="00022282">
      <w:pPr>
        <w:pStyle w:val="24"/>
        <w:spacing w:after="0" w:line="240" w:lineRule="auto"/>
        <w:jc w:val="center"/>
        <w:rPr>
          <w:b/>
          <w:sz w:val="24"/>
        </w:rPr>
      </w:pP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Pr="00022282">
        <w:rPr>
          <w:sz w:val="24"/>
        </w:rPr>
        <w:t xml:space="preserve">6.1. </w:t>
      </w:r>
      <w:r>
        <w:rPr>
          <w:sz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6.2. Настоящий Договор является одновременно актом приёма-передачи. Переда</w:t>
      </w:r>
      <w:r>
        <w:rPr>
          <w:sz w:val="24"/>
        </w:rPr>
        <w:t>н</w:t>
      </w:r>
      <w:r>
        <w:rPr>
          <w:sz w:val="24"/>
        </w:rPr>
        <w:t>ный земельный участок на момент его приёма-передачи находится в состоянии, удовл</w:t>
      </w:r>
      <w:r>
        <w:rPr>
          <w:sz w:val="24"/>
        </w:rPr>
        <w:t>е</w:t>
      </w:r>
      <w:r>
        <w:rPr>
          <w:sz w:val="24"/>
        </w:rPr>
        <w:t xml:space="preserve">творяющем Покупателя. Покупатель никаких претензий к Продавцу не имеет.  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6.3. Договор составлен в трёх экземплярах, имеющих одинаковую силу, из которых один экземпляр хранится в Управлении федеральной службы государственной регистр</w:t>
      </w:r>
      <w:r>
        <w:rPr>
          <w:sz w:val="24"/>
        </w:rPr>
        <w:t>а</w:t>
      </w:r>
      <w:r>
        <w:rPr>
          <w:sz w:val="24"/>
        </w:rPr>
        <w:t>ции, кадастра и картографии и по одному экземпляру – у каждой из Сторон.</w:t>
      </w:r>
    </w:p>
    <w:p w:rsidR="00022282" w:rsidRDefault="00022282" w:rsidP="00022282">
      <w:pPr>
        <w:pStyle w:val="24"/>
        <w:spacing w:after="0" w:line="240" w:lineRule="auto"/>
        <w:jc w:val="both"/>
        <w:rPr>
          <w:sz w:val="24"/>
        </w:rPr>
      </w:pPr>
      <w:r>
        <w:rPr>
          <w:sz w:val="24"/>
        </w:rPr>
        <w:tab/>
        <w:t>6.4. Право собственности у Покупателя возникает с момента государственной рег</w:t>
      </w:r>
      <w:r>
        <w:rPr>
          <w:sz w:val="24"/>
        </w:rPr>
        <w:t>и</w:t>
      </w:r>
      <w:r>
        <w:rPr>
          <w:sz w:val="24"/>
        </w:rPr>
        <w:t>страции права собственности в порядке, предусмотренном Федеральным законом «О го</w:t>
      </w:r>
      <w:r>
        <w:rPr>
          <w:sz w:val="24"/>
        </w:rPr>
        <w:t>с</w:t>
      </w:r>
      <w:r>
        <w:rPr>
          <w:sz w:val="24"/>
        </w:rPr>
        <w:t>ударственной регистрации прав на недвижимое имущество и сделок с ним».</w:t>
      </w:r>
    </w:p>
    <w:p w:rsidR="00DE2562" w:rsidRDefault="00DE2562" w:rsidP="00022282">
      <w:pPr>
        <w:pStyle w:val="24"/>
        <w:spacing w:after="0" w:line="240" w:lineRule="auto"/>
        <w:jc w:val="both"/>
        <w:rPr>
          <w:sz w:val="24"/>
        </w:rPr>
      </w:pPr>
    </w:p>
    <w:p w:rsidR="00022282" w:rsidRDefault="00DE2562" w:rsidP="00DE2562">
      <w:pPr>
        <w:pStyle w:val="24"/>
        <w:spacing w:after="0" w:line="240" w:lineRule="auto"/>
        <w:jc w:val="center"/>
        <w:rPr>
          <w:sz w:val="24"/>
        </w:rPr>
      </w:pPr>
      <w:r>
        <w:rPr>
          <w:b/>
          <w:sz w:val="24"/>
        </w:rPr>
        <w:lastRenderedPageBreak/>
        <w:t>7. РЕКВИЗИТЫ И ПОДПИСИ СТОРОН</w:t>
      </w:r>
    </w:p>
    <w:p w:rsidR="00DE2562" w:rsidRDefault="00DE2562" w:rsidP="00DE2562">
      <w:pPr>
        <w:pStyle w:val="24"/>
        <w:spacing w:after="0" w:line="240" w:lineRule="auto"/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DE2562" w:rsidRPr="00DE2562" w:rsidTr="00FF4CFE">
        <w:tc>
          <w:tcPr>
            <w:tcW w:w="5069" w:type="dxa"/>
          </w:tcPr>
          <w:p w:rsidR="00DE2562" w:rsidRPr="00DE2562" w:rsidRDefault="00DE2562" w:rsidP="00FF4CFE">
            <w:pPr>
              <w:pStyle w:val="1"/>
              <w:tabs>
                <w:tab w:val="left" w:pos="36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2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:rsidR="00DE2562" w:rsidRPr="00DE2562" w:rsidRDefault="00DE2562" w:rsidP="00FF4CFE">
            <w:pPr>
              <w:jc w:val="both"/>
              <w:rPr>
                <w:sz w:val="24"/>
              </w:rPr>
            </w:pPr>
            <w:r w:rsidRPr="00DE2562">
              <w:rPr>
                <w:sz w:val="24"/>
              </w:rPr>
              <w:t xml:space="preserve">Администрация Посьетского городского поселения Хасанского муниципального района Приморского края </w:t>
            </w:r>
          </w:p>
          <w:p w:rsidR="00DE2562" w:rsidRPr="00DE2562" w:rsidRDefault="00DE2562" w:rsidP="00FF4CFE">
            <w:pPr>
              <w:jc w:val="both"/>
              <w:rPr>
                <w:sz w:val="24"/>
              </w:rPr>
            </w:pPr>
            <w:r w:rsidRPr="00DE2562">
              <w:rPr>
                <w:sz w:val="24"/>
              </w:rPr>
              <w:t>Адрес: 692705, Приморский край, Хаса</w:t>
            </w:r>
            <w:r w:rsidRPr="00DE2562">
              <w:rPr>
                <w:sz w:val="24"/>
              </w:rPr>
              <w:t>н</w:t>
            </w:r>
            <w:r w:rsidRPr="00DE2562">
              <w:rPr>
                <w:sz w:val="24"/>
              </w:rPr>
              <w:t>ский район, пгт. Посьет, ул. Ленинская, д.4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r w:rsidRPr="00DE2562">
              <w:rPr>
                <w:sz w:val="24"/>
              </w:rPr>
              <w:t xml:space="preserve">ИНН 2531006501,  КПП 253101001                                            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r w:rsidRPr="00DE2562">
              <w:rPr>
                <w:sz w:val="24"/>
              </w:rPr>
              <w:t xml:space="preserve">ОКАТО 05248558000, ОГРН 1062531000058                            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proofErr w:type="gramStart"/>
            <w:r w:rsidRPr="00DE2562">
              <w:rPr>
                <w:sz w:val="24"/>
              </w:rPr>
              <w:t>Р</w:t>
            </w:r>
            <w:proofErr w:type="gramEnd"/>
            <w:r w:rsidRPr="00DE2562">
              <w:rPr>
                <w:sz w:val="24"/>
              </w:rPr>
              <w:t xml:space="preserve">/с 40101810900000010002                                                          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r w:rsidRPr="00DE2562">
              <w:rPr>
                <w:sz w:val="24"/>
              </w:rPr>
              <w:t xml:space="preserve">в </w:t>
            </w:r>
            <w:proofErr w:type="gramStart"/>
            <w:r w:rsidRPr="00DE2562">
              <w:rPr>
                <w:sz w:val="24"/>
              </w:rPr>
              <w:t>Дальневосточном</w:t>
            </w:r>
            <w:proofErr w:type="gramEnd"/>
            <w:r w:rsidRPr="00DE2562">
              <w:rPr>
                <w:sz w:val="24"/>
              </w:rPr>
              <w:t xml:space="preserve"> ГУ Банка России, БИК 040507001,                                                           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r w:rsidRPr="00DE2562">
              <w:rPr>
                <w:sz w:val="24"/>
              </w:rPr>
              <w:t xml:space="preserve">УФК по Приморскому краю </w:t>
            </w:r>
          </w:p>
          <w:p w:rsidR="00DE2562" w:rsidRPr="00DE2562" w:rsidRDefault="00DE2562" w:rsidP="00FF4CFE">
            <w:pPr>
              <w:keepNext/>
              <w:jc w:val="both"/>
              <w:outlineLvl w:val="1"/>
              <w:rPr>
                <w:sz w:val="24"/>
              </w:rPr>
            </w:pPr>
            <w:r w:rsidRPr="00DE2562">
              <w:rPr>
                <w:sz w:val="24"/>
              </w:rPr>
              <w:t>(Администрация Посьетского городского поселения</w:t>
            </w:r>
            <w:r>
              <w:rPr>
                <w:sz w:val="24"/>
              </w:rPr>
              <w:t xml:space="preserve">, </w:t>
            </w:r>
            <w:proofErr w:type="gramStart"/>
            <w:r w:rsidRPr="00DE2562">
              <w:rPr>
                <w:sz w:val="24"/>
              </w:rPr>
              <w:t>л</w:t>
            </w:r>
            <w:proofErr w:type="gramEnd"/>
            <w:r w:rsidRPr="00DE2562">
              <w:rPr>
                <w:sz w:val="24"/>
              </w:rPr>
              <w:t>/с 04203010120).</w:t>
            </w: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  <w:r w:rsidRPr="00DE2562">
              <w:rPr>
                <w:sz w:val="24"/>
              </w:rPr>
              <w:t xml:space="preserve">_____________________/Е.Г. Зайцева/                              </w:t>
            </w:r>
          </w:p>
        </w:tc>
        <w:tc>
          <w:tcPr>
            <w:tcW w:w="5069" w:type="dxa"/>
          </w:tcPr>
          <w:p w:rsidR="00DE2562" w:rsidRPr="00DE2562" w:rsidRDefault="00DE2562" w:rsidP="00FF4CFE">
            <w:pPr>
              <w:pStyle w:val="1"/>
              <w:tabs>
                <w:tab w:val="left" w:pos="36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2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FF4CFE">
            <w:pPr>
              <w:rPr>
                <w:sz w:val="24"/>
              </w:rPr>
            </w:pPr>
          </w:p>
          <w:p w:rsidR="00DE2562" w:rsidRPr="00DE2562" w:rsidRDefault="00DE2562" w:rsidP="00DE2562">
            <w:pPr>
              <w:rPr>
                <w:sz w:val="24"/>
              </w:rPr>
            </w:pPr>
            <w:r w:rsidRPr="00DE2562">
              <w:rPr>
                <w:sz w:val="24"/>
              </w:rPr>
              <w:t>___________________/</w:t>
            </w:r>
            <w:r>
              <w:rPr>
                <w:sz w:val="24"/>
              </w:rPr>
              <w:t>_________</w:t>
            </w:r>
            <w:r w:rsidRPr="00DE2562">
              <w:rPr>
                <w:sz w:val="24"/>
              </w:rPr>
              <w:t xml:space="preserve"> /</w:t>
            </w:r>
          </w:p>
        </w:tc>
      </w:tr>
    </w:tbl>
    <w:p w:rsidR="00DE2562" w:rsidRPr="00DE2562" w:rsidRDefault="00DE2562" w:rsidP="00DE2562">
      <w:pPr>
        <w:tabs>
          <w:tab w:val="left" w:pos="3480"/>
        </w:tabs>
        <w:rPr>
          <w:sz w:val="24"/>
        </w:rPr>
      </w:pPr>
      <w:proofErr w:type="spellStart"/>
      <w:r w:rsidRPr="00DE2562">
        <w:rPr>
          <w:sz w:val="24"/>
        </w:rPr>
        <w:t>м.п</w:t>
      </w:r>
      <w:proofErr w:type="spellEnd"/>
      <w:r w:rsidRPr="00DE2562">
        <w:rPr>
          <w:sz w:val="24"/>
        </w:rPr>
        <w:t>.</w:t>
      </w:r>
    </w:p>
    <w:p w:rsidR="00DE2562" w:rsidRPr="009A471C" w:rsidRDefault="00DE2562" w:rsidP="00DE2562">
      <w:pPr>
        <w:pStyle w:val="a6"/>
        <w:ind w:left="0"/>
        <w:jc w:val="center"/>
        <w:rPr>
          <w:b/>
          <w:sz w:val="22"/>
          <w:szCs w:val="22"/>
        </w:rPr>
      </w:pPr>
    </w:p>
    <w:p w:rsidR="00DE2562" w:rsidRPr="00DE2562" w:rsidRDefault="00DE2562" w:rsidP="00DE2562">
      <w:pPr>
        <w:pStyle w:val="24"/>
        <w:spacing w:after="0" w:line="240" w:lineRule="auto"/>
        <w:jc w:val="center"/>
        <w:rPr>
          <w:sz w:val="24"/>
        </w:rPr>
      </w:pPr>
    </w:p>
    <w:p w:rsidR="0073741E" w:rsidRPr="00FB70BE" w:rsidRDefault="0073741E" w:rsidP="00E50D42">
      <w:pPr>
        <w:jc w:val="both"/>
        <w:rPr>
          <w:sz w:val="26"/>
          <w:szCs w:val="26"/>
        </w:rPr>
      </w:pPr>
    </w:p>
    <w:p w:rsidR="00DD733D" w:rsidRPr="0043408D" w:rsidRDefault="00DD733D" w:rsidP="0073741E">
      <w:pPr>
        <w:jc w:val="both"/>
        <w:rPr>
          <w:b/>
          <w:bCs/>
          <w:sz w:val="26"/>
          <w:szCs w:val="26"/>
        </w:rPr>
      </w:pP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58D4"/>
    <w:rsid w:val="00016C93"/>
    <w:rsid w:val="00016F8B"/>
    <w:rsid w:val="00017744"/>
    <w:rsid w:val="00020C5A"/>
    <w:rsid w:val="00021103"/>
    <w:rsid w:val="00021AF3"/>
    <w:rsid w:val="00022282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5E06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97E09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2829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66B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57D88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48DC"/>
    <w:rsid w:val="002957D9"/>
    <w:rsid w:val="002973D6"/>
    <w:rsid w:val="00297889"/>
    <w:rsid w:val="002A4A3D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2F3F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3A88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164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0A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5BB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A32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A4C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4CE2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25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C7CE7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3741E"/>
    <w:rsid w:val="0074004F"/>
    <w:rsid w:val="00740D81"/>
    <w:rsid w:val="00741282"/>
    <w:rsid w:val="00741A72"/>
    <w:rsid w:val="00742998"/>
    <w:rsid w:val="00744BAF"/>
    <w:rsid w:val="00746D3F"/>
    <w:rsid w:val="00747CA7"/>
    <w:rsid w:val="00751FBB"/>
    <w:rsid w:val="00752C82"/>
    <w:rsid w:val="00753490"/>
    <w:rsid w:val="007547C0"/>
    <w:rsid w:val="00754CD8"/>
    <w:rsid w:val="0075525D"/>
    <w:rsid w:val="00755460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458E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06ECD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2073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DDE"/>
    <w:rsid w:val="008C1E09"/>
    <w:rsid w:val="008C281A"/>
    <w:rsid w:val="008C2A82"/>
    <w:rsid w:val="008C2B9C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16D"/>
    <w:rsid w:val="00947200"/>
    <w:rsid w:val="00947DB8"/>
    <w:rsid w:val="00952E9E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185D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349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1984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27BB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0B33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2B7E"/>
    <w:rsid w:val="00B43611"/>
    <w:rsid w:val="00B45049"/>
    <w:rsid w:val="00B50AB8"/>
    <w:rsid w:val="00B50AF5"/>
    <w:rsid w:val="00B51670"/>
    <w:rsid w:val="00B51861"/>
    <w:rsid w:val="00B52EA0"/>
    <w:rsid w:val="00B53A23"/>
    <w:rsid w:val="00B549BB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5F6A"/>
    <w:rsid w:val="00B66EF1"/>
    <w:rsid w:val="00B67AE8"/>
    <w:rsid w:val="00B71EFD"/>
    <w:rsid w:val="00B7204F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967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0B72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63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C8F"/>
    <w:rsid w:val="00DD4D1B"/>
    <w:rsid w:val="00DD5BC8"/>
    <w:rsid w:val="00DD6E09"/>
    <w:rsid w:val="00DD733D"/>
    <w:rsid w:val="00DE0092"/>
    <w:rsid w:val="00DE1417"/>
    <w:rsid w:val="00DE2562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1C51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4E03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52B8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0D42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618"/>
    <w:rsid w:val="00E617D7"/>
    <w:rsid w:val="00E64847"/>
    <w:rsid w:val="00E654F9"/>
    <w:rsid w:val="00E65C03"/>
    <w:rsid w:val="00E67829"/>
    <w:rsid w:val="00E67EE8"/>
    <w:rsid w:val="00E70949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5527"/>
    <w:rsid w:val="00EE69A1"/>
    <w:rsid w:val="00EF021A"/>
    <w:rsid w:val="00EF0892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2A8D"/>
    <w:rsid w:val="00F13CCC"/>
    <w:rsid w:val="00F13CFC"/>
    <w:rsid w:val="00F14110"/>
    <w:rsid w:val="00F142F8"/>
    <w:rsid w:val="00F14B15"/>
    <w:rsid w:val="00F15861"/>
    <w:rsid w:val="00F16B30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73741E"/>
    <w:rPr>
      <w:sz w:val="28"/>
      <w:szCs w:val="24"/>
    </w:rPr>
  </w:style>
  <w:style w:type="paragraph" w:styleId="24">
    <w:name w:val="Body Text 2"/>
    <w:basedOn w:val="a"/>
    <w:link w:val="25"/>
    <w:rsid w:val="0073741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741E"/>
    <w:rPr>
      <w:sz w:val="28"/>
      <w:szCs w:val="24"/>
    </w:rPr>
  </w:style>
  <w:style w:type="paragraph" w:styleId="30">
    <w:name w:val="Body Text Indent 3"/>
    <w:basedOn w:val="a"/>
    <w:link w:val="31"/>
    <w:rsid w:val="007374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3741E"/>
    <w:rPr>
      <w:sz w:val="16"/>
      <w:szCs w:val="16"/>
    </w:rPr>
  </w:style>
  <w:style w:type="paragraph" w:customStyle="1" w:styleId="af2">
    <w:name w:val="Разделитель таблиц"/>
    <w:basedOn w:val="a"/>
    <w:rsid w:val="002A4A3D"/>
    <w:pPr>
      <w:spacing w:line="14" w:lineRule="exact"/>
    </w:pPr>
    <w:rPr>
      <w:sz w:val="2"/>
      <w:szCs w:val="20"/>
    </w:rPr>
  </w:style>
  <w:style w:type="paragraph" w:customStyle="1" w:styleId="af3">
    <w:name w:val="Заголовок таблицы"/>
    <w:basedOn w:val="a"/>
    <w:rsid w:val="002A4A3D"/>
    <w:pPr>
      <w:keepNext/>
      <w:jc w:val="center"/>
    </w:pPr>
    <w:rPr>
      <w:b/>
      <w:snapToGrid w:val="0"/>
      <w:sz w:val="22"/>
      <w:szCs w:val="20"/>
    </w:rPr>
  </w:style>
  <w:style w:type="paragraph" w:customStyle="1" w:styleId="af4">
    <w:name w:val="Текст таблицы"/>
    <w:basedOn w:val="a"/>
    <w:rsid w:val="002A4A3D"/>
    <w:rPr>
      <w:snapToGrid w:val="0"/>
      <w:sz w:val="22"/>
      <w:szCs w:val="20"/>
    </w:rPr>
  </w:style>
  <w:style w:type="paragraph" w:customStyle="1" w:styleId="af5">
    <w:name w:val="Заголовок таблицы повторяющийся"/>
    <w:basedOn w:val="a"/>
    <w:rsid w:val="002A4A3D"/>
    <w:pPr>
      <w:jc w:val="center"/>
    </w:pPr>
    <w:rPr>
      <w:b/>
      <w:snapToGrid w:val="0"/>
      <w:sz w:val="22"/>
      <w:szCs w:val="20"/>
    </w:rPr>
  </w:style>
  <w:style w:type="paragraph" w:customStyle="1" w:styleId="af6">
    <w:name w:val="Название подраздела"/>
    <w:basedOn w:val="a"/>
    <w:rsid w:val="002A4A3D"/>
    <w:pPr>
      <w:keepNext/>
      <w:spacing w:before="240"/>
      <w:jc w:val="center"/>
    </w:pPr>
    <w:rPr>
      <w:b/>
      <w:snapToGrid w:val="0"/>
      <w:sz w:val="22"/>
      <w:szCs w:val="20"/>
    </w:rPr>
  </w:style>
  <w:style w:type="paragraph" w:customStyle="1" w:styleId="western">
    <w:name w:val="western"/>
    <w:basedOn w:val="a"/>
    <w:rsid w:val="00E14E03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73741E"/>
    <w:rPr>
      <w:sz w:val="28"/>
      <w:szCs w:val="24"/>
    </w:rPr>
  </w:style>
  <w:style w:type="paragraph" w:styleId="24">
    <w:name w:val="Body Text 2"/>
    <w:basedOn w:val="a"/>
    <w:link w:val="25"/>
    <w:rsid w:val="0073741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741E"/>
    <w:rPr>
      <w:sz w:val="28"/>
      <w:szCs w:val="24"/>
    </w:rPr>
  </w:style>
  <w:style w:type="paragraph" w:styleId="30">
    <w:name w:val="Body Text Indent 3"/>
    <w:basedOn w:val="a"/>
    <w:link w:val="31"/>
    <w:rsid w:val="007374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3741E"/>
    <w:rPr>
      <w:sz w:val="16"/>
      <w:szCs w:val="16"/>
    </w:rPr>
  </w:style>
  <w:style w:type="paragraph" w:customStyle="1" w:styleId="af2">
    <w:name w:val="Разделитель таблиц"/>
    <w:basedOn w:val="a"/>
    <w:rsid w:val="002A4A3D"/>
    <w:pPr>
      <w:spacing w:line="14" w:lineRule="exact"/>
    </w:pPr>
    <w:rPr>
      <w:sz w:val="2"/>
      <w:szCs w:val="20"/>
    </w:rPr>
  </w:style>
  <w:style w:type="paragraph" w:customStyle="1" w:styleId="af3">
    <w:name w:val="Заголовок таблицы"/>
    <w:basedOn w:val="a"/>
    <w:rsid w:val="002A4A3D"/>
    <w:pPr>
      <w:keepNext/>
      <w:jc w:val="center"/>
    </w:pPr>
    <w:rPr>
      <w:b/>
      <w:snapToGrid w:val="0"/>
      <w:sz w:val="22"/>
      <w:szCs w:val="20"/>
    </w:rPr>
  </w:style>
  <w:style w:type="paragraph" w:customStyle="1" w:styleId="af4">
    <w:name w:val="Текст таблицы"/>
    <w:basedOn w:val="a"/>
    <w:rsid w:val="002A4A3D"/>
    <w:rPr>
      <w:snapToGrid w:val="0"/>
      <w:sz w:val="22"/>
      <w:szCs w:val="20"/>
    </w:rPr>
  </w:style>
  <w:style w:type="paragraph" w:customStyle="1" w:styleId="af5">
    <w:name w:val="Заголовок таблицы повторяющийся"/>
    <w:basedOn w:val="a"/>
    <w:rsid w:val="002A4A3D"/>
    <w:pPr>
      <w:jc w:val="center"/>
    </w:pPr>
    <w:rPr>
      <w:b/>
      <w:snapToGrid w:val="0"/>
      <w:sz w:val="22"/>
      <w:szCs w:val="20"/>
    </w:rPr>
  </w:style>
  <w:style w:type="paragraph" w:customStyle="1" w:styleId="af6">
    <w:name w:val="Название подраздела"/>
    <w:basedOn w:val="a"/>
    <w:rsid w:val="002A4A3D"/>
    <w:pPr>
      <w:keepNext/>
      <w:spacing w:before="240"/>
      <w:jc w:val="center"/>
    </w:pPr>
    <w:rPr>
      <w:b/>
      <w:snapToGrid w:val="0"/>
      <w:sz w:val="22"/>
      <w:szCs w:val="20"/>
    </w:rPr>
  </w:style>
  <w:style w:type="paragraph" w:customStyle="1" w:styleId="western">
    <w:name w:val="western"/>
    <w:basedOn w:val="a"/>
    <w:rsid w:val="00E14E0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5DFB-63D6-44A2-8253-0CFCE1F3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3580</Words>
  <Characters>20412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23945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urist</cp:lastModifiedBy>
  <cp:revision>17</cp:revision>
  <cp:lastPrinted>2016-02-09T01:32:00Z</cp:lastPrinted>
  <dcterms:created xsi:type="dcterms:W3CDTF">2016-04-11T05:43:00Z</dcterms:created>
  <dcterms:modified xsi:type="dcterms:W3CDTF">2016-04-16T08:17:00Z</dcterms:modified>
</cp:coreProperties>
</file>